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72" w:rsidRPr="004E256B" w:rsidRDefault="004C6772" w:rsidP="004E256B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E256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594AEE" wp14:editId="049C4676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2124075" cy="1007110"/>
            <wp:effectExtent l="0" t="0" r="9525" b="2540"/>
            <wp:wrapThrough wrapText="bothSides">
              <wp:wrapPolygon edited="0">
                <wp:start x="0" y="0"/>
                <wp:lineTo x="0" y="21246"/>
                <wp:lineTo x="21503" y="21246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56B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DB4ECCD" wp14:editId="10ED3CEE">
            <wp:simplePos x="0" y="0"/>
            <wp:positionH relativeFrom="column">
              <wp:posOffset>1213669</wp:posOffset>
            </wp:positionH>
            <wp:positionV relativeFrom="paragraph">
              <wp:posOffset>-573</wp:posOffset>
            </wp:positionV>
            <wp:extent cx="11620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46" y="21323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772" w:rsidRPr="004E256B" w:rsidRDefault="004C6772" w:rsidP="004E256B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C6772" w:rsidRPr="004E256B" w:rsidRDefault="004C6772" w:rsidP="004E256B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C6772" w:rsidRPr="004E256B" w:rsidRDefault="004C6772" w:rsidP="004E256B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C6772" w:rsidRPr="004E256B" w:rsidRDefault="004C6772" w:rsidP="004E256B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C6772" w:rsidRPr="004E256B" w:rsidRDefault="004C6772" w:rsidP="004E256B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895661" w:rsidRPr="00677352" w:rsidRDefault="004D26E0" w:rsidP="004E256B">
      <w:pPr>
        <w:jc w:val="both"/>
        <w:rPr>
          <w:rFonts w:ascii="Gill Sans MT" w:hAnsi="Gill Sans MT" w:cs="Times New Roman"/>
          <w:b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 xml:space="preserve">Palabras del embajador de los </w:t>
      </w:r>
      <w:proofErr w:type="spellStart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>Paises</w:t>
      </w:r>
      <w:proofErr w:type="spellEnd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 xml:space="preserve"> Bajos, </w:t>
      </w:r>
      <w:proofErr w:type="spellStart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>Jeroen</w:t>
      </w:r>
      <w:proofErr w:type="spellEnd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 xml:space="preserve"> </w:t>
      </w:r>
      <w:proofErr w:type="spellStart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>Roodenburg</w:t>
      </w:r>
      <w:proofErr w:type="spellEnd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>, durante el evento para cel</w:t>
      </w:r>
      <w:r w:rsidR="004C6772" w:rsidRPr="00677352">
        <w:rPr>
          <w:rFonts w:ascii="Gill Sans MT" w:hAnsi="Gill Sans MT" w:cs="Times New Roman"/>
          <w:b/>
          <w:sz w:val="40"/>
          <w:szCs w:val="40"/>
          <w:lang w:val="es-ES"/>
        </w:rPr>
        <w:t>ebrar la entrega del Premio Prí</w:t>
      </w:r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 xml:space="preserve">ncipe Claus </w:t>
      </w:r>
      <w:r w:rsidR="004C6772" w:rsidRPr="00677352">
        <w:rPr>
          <w:rFonts w:ascii="Gill Sans MT" w:hAnsi="Gill Sans MT" w:cs="Times New Roman"/>
          <w:b/>
          <w:sz w:val="40"/>
          <w:szCs w:val="40"/>
          <w:lang w:val="es-ES"/>
        </w:rPr>
        <w:t xml:space="preserve">2017 </w:t>
      </w:r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 xml:space="preserve">a </w:t>
      </w:r>
      <w:proofErr w:type="spellStart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>Brigitte</w:t>
      </w:r>
      <w:proofErr w:type="spellEnd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 xml:space="preserve"> </w:t>
      </w:r>
      <w:proofErr w:type="spellStart"/>
      <w:r w:rsidRPr="00677352">
        <w:rPr>
          <w:rFonts w:ascii="Gill Sans MT" w:hAnsi="Gill Sans MT" w:cs="Times New Roman"/>
          <w:b/>
          <w:sz w:val="40"/>
          <w:szCs w:val="40"/>
          <w:lang w:val="es-ES"/>
        </w:rPr>
        <w:t>Baptiste</w:t>
      </w:r>
      <w:proofErr w:type="spellEnd"/>
    </w:p>
    <w:p w:rsidR="004D26E0" w:rsidRPr="00677352" w:rsidRDefault="004C6772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>Bogotá</w:t>
      </w:r>
      <w:r w:rsidR="004D26E0" w:rsidRPr="00677352">
        <w:rPr>
          <w:rFonts w:ascii="Gill Sans MT" w:hAnsi="Gill Sans MT" w:cs="Times New Roman"/>
          <w:sz w:val="40"/>
          <w:szCs w:val="40"/>
          <w:lang w:val="es-ES"/>
        </w:rPr>
        <w:t xml:space="preserve">, 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Residencia de los Países Bajos, </w:t>
      </w:r>
      <w:r w:rsidR="004D26E0" w:rsidRPr="00677352">
        <w:rPr>
          <w:rFonts w:ascii="Gill Sans MT" w:hAnsi="Gill Sans MT" w:cs="Times New Roman"/>
          <w:sz w:val="40"/>
          <w:szCs w:val="40"/>
          <w:lang w:val="es-ES"/>
        </w:rPr>
        <w:t>7 de junio de 2018</w:t>
      </w:r>
    </w:p>
    <w:p w:rsidR="004D26E0" w:rsidRPr="00677352" w:rsidRDefault="004D26E0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</w:p>
    <w:p w:rsidR="004D26E0" w:rsidRPr="00677352" w:rsidRDefault="004C6772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Estimada </w:t>
      </w:r>
      <w:proofErr w:type="spellStart"/>
      <w:r w:rsidRPr="00677352">
        <w:rPr>
          <w:rFonts w:ascii="Gill Sans MT" w:hAnsi="Gill Sans MT" w:cs="Times New Roman"/>
          <w:sz w:val="40"/>
          <w:szCs w:val="40"/>
          <w:lang w:val="es-ES"/>
        </w:rPr>
        <w:t>Brigitte</w:t>
      </w:r>
      <w:proofErr w:type="spellEnd"/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</w:t>
      </w:r>
      <w:proofErr w:type="spellStart"/>
      <w:r w:rsidRPr="00677352">
        <w:rPr>
          <w:rFonts w:ascii="Gill Sans MT" w:hAnsi="Gill Sans MT" w:cs="Times New Roman"/>
          <w:sz w:val="40"/>
          <w:szCs w:val="40"/>
          <w:lang w:val="es-ES"/>
        </w:rPr>
        <w:t>Baptiste</w:t>
      </w:r>
      <w:proofErr w:type="spellEnd"/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, queridos invitados, </w:t>
      </w:r>
    </w:p>
    <w:p w:rsidR="004E256B" w:rsidRPr="00677352" w:rsidRDefault="004E256B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</w:p>
    <w:p w:rsidR="004C6772" w:rsidRPr="00677352" w:rsidRDefault="004C6772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Es un gusto darles la bienvenida a la residencia del Reino de los Países Bajos para celebrar junto con </w:t>
      </w:r>
      <w:proofErr w:type="spellStart"/>
      <w:r w:rsidRPr="00677352">
        <w:rPr>
          <w:rFonts w:ascii="Gill Sans MT" w:hAnsi="Gill Sans MT" w:cs="Times New Roman"/>
          <w:sz w:val="40"/>
          <w:szCs w:val="40"/>
          <w:lang w:val="es-ES"/>
        </w:rPr>
        <w:t>Brigitte</w:t>
      </w:r>
      <w:proofErr w:type="spellEnd"/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, su familia, amigos y colegas, la entrega del Premio Príncipe 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lastRenderedPageBreak/>
        <w:t xml:space="preserve">Claus 2017, que ella recibió de manos del Príncipe Constantino en el Palacio Real en </w:t>
      </w:r>
      <w:proofErr w:type="spellStart"/>
      <w:r w:rsidRPr="00677352">
        <w:rPr>
          <w:rFonts w:ascii="Gill Sans MT" w:hAnsi="Gill Sans MT" w:cs="Times New Roman"/>
          <w:sz w:val="40"/>
          <w:szCs w:val="40"/>
          <w:lang w:val="es-ES"/>
        </w:rPr>
        <w:t>Amsterdam</w:t>
      </w:r>
      <w:proofErr w:type="spellEnd"/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en diciembre pasado. </w:t>
      </w:r>
    </w:p>
    <w:p w:rsidR="00680FB9" w:rsidRPr="00677352" w:rsidRDefault="004C6772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>La Fundación Pr</w:t>
      </w:r>
      <w:r w:rsidR="00680FB9" w:rsidRPr="00677352">
        <w:rPr>
          <w:rFonts w:ascii="Gill Sans MT" w:hAnsi="Gill Sans MT" w:cs="Times New Roman"/>
          <w:sz w:val="40"/>
          <w:szCs w:val="40"/>
          <w:lang w:val="es-ES"/>
        </w:rPr>
        <w:t>íncipe Claus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</w:t>
      </w:r>
      <w:r w:rsidR="00F15D96" w:rsidRPr="00677352">
        <w:rPr>
          <w:rFonts w:ascii="Gill Sans MT" w:hAnsi="Gill Sans MT" w:cs="Times New Roman"/>
          <w:sz w:val="40"/>
          <w:szCs w:val="40"/>
          <w:lang w:val="es-ES"/>
        </w:rPr>
        <w:t>fue establecida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</w:t>
      </w:r>
      <w:r w:rsidR="0036552C" w:rsidRPr="00677352">
        <w:rPr>
          <w:rFonts w:ascii="Gill Sans MT" w:hAnsi="Gill Sans MT" w:cs="Times New Roman"/>
          <w:sz w:val="40"/>
          <w:szCs w:val="40"/>
          <w:lang w:val="es-ES"/>
        </w:rPr>
        <w:t xml:space="preserve">hace 22 años </w:t>
      </w:r>
      <w:r w:rsidR="00F15D96" w:rsidRPr="00677352">
        <w:rPr>
          <w:rFonts w:ascii="Gill Sans MT" w:hAnsi="Gill Sans MT" w:cs="Times New Roman"/>
          <w:sz w:val="40"/>
          <w:szCs w:val="40"/>
          <w:lang w:val="es-ES"/>
        </w:rPr>
        <w:t xml:space="preserve">para rendir un tributo al Príncipe Claus </w:t>
      </w:r>
      <w:r w:rsidR="00680FB9" w:rsidRPr="00677352">
        <w:rPr>
          <w:rFonts w:ascii="Gill Sans MT" w:hAnsi="Gill Sans MT" w:cs="Times New Roman"/>
          <w:sz w:val="40"/>
          <w:szCs w:val="40"/>
          <w:lang w:val="es-ES"/>
        </w:rPr>
        <w:t xml:space="preserve">(esposo de la Princesa </w:t>
      </w:r>
      <w:proofErr w:type="spellStart"/>
      <w:r w:rsidR="00F15D96" w:rsidRPr="00677352">
        <w:rPr>
          <w:rFonts w:ascii="Gill Sans MT" w:hAnsi="Gill Sans MT" w:cs="Times New Roman"/>
          <w:sz w:val="40"/>
          <w:szCs w:val="40"/>
          <w:lang w:val="es-ES"/>
        </w:rPr>
        <w:t>Beatrix</w:t>
      </w:r>
      <w:proofErr w:type="spellEnd"/>
      <w:r w:rsidR="00680FB9" w:rsidRPr="00677352">
        <w:rPr>
          <w:rFonts w:ascii="Gill Sans MT" w:hAnsi="Gill Sans MT" w:cs="Times New Roman"/>
          <w:sz w:val="40"/>
          <w:szCs w:val="40"/>
          <w:lang w:val="es-ES"/>
        </w:rPr>
        <w:t>, nuestra anterior Reina</w:t>
      </w:r>
      <w:r w:rsidR="00F15D96" w:rsidRPr="00677352">
        <w:rPr>
          <w:rFonts w:ascii="Gill Sans MT" w:hAnsi="Gill Sans MT" w:cs="Times New Roman"/>
          <w:sz w:val="40"/>
          <w:szCs w:val="40"/>
          <w:lang w:val="es-ES"/>
        </w:rPr>
        <w:t xml:space="preserve">), por su </w:t>
      </w:r>
      <w:proofErr w:type="spellStart"/>
      <w:r w:rsidR="00F15D96" w:rsidRPr="00677352">
        <w:rPr>
          <w:rFonts w:ascii="Gill Sans MT" w:hAnsi="Gill Sans MT" w:cs="Times New Roman"/>
          <w:sz w:val="40"/>
          <w:szCs w:val="40"/>
          <w:lang w:val="es-ES"/>
        </w:rPr>
        <w:t>dedicac</w:t>
      </w:r>
      <w:r w:rsidR="0098025F" w:rsidRPr="00677352">
        <w:rPr>
          <w:rFonts w:ascii="Gill Sans MT" w:hAnsi="Gill Sans MT" w:cs="Times New Roman"/>
          <w:sz w:val="40"/>
          <w:szCs w:val="40"/>
          <w:lang w:val="es-ES"/>
        </w:rPr>
        <w:t>íon</w:t>
      </w:r>
      <w:proofErr w:type="spellEnd"/>
      <w:r w:rsidR="0098025F" w:rsidRPr="00677352">
        <w:rPr>
          <w:rFonts w:ascii="Gill Sans MT" w:hAnsi="Gill Sans MT" w:cs="Times New Roman"/>
          <w:sz w:val="40"/>
          <w:szCs w:val="40"/>
          <w:lang w:val="es-ES"/>
        </w:rPr>
        <w:t xml:space="preserve"> a la cultura y a</w:t>
      </w:r>
      <w:r w:rsidR="00F15D96" w:rsidRPr="00677352">
        <w:rPr>
          <w:rFonts w:ascii="Gill Sans MT" w:hAnsi="Gill Sans MT" w:cs="Times New Roman"/>
          <w:sz w:val="40"/>
          <w:szCs w:val="40"/>
          <w:lang w:val="es-ES"/>
        </w:rPr>
        <w:t xml:space="preserve">l desarrollo.  Desde entonces, la Fundación trabaja para crear oportunidades de conexión e intercambio y estimula la expresión cultural en Latinoamérica, África, Asia, el Caribe y Europa del Este. Cada año, </w:t>
      </w:r>
      <w:r w:rsidR="00680FB9" w:rsidRPr="00677352">
        <w:rPr>
          <w:rFonts w:ascii="Gill Sans MT" w:hAnsi="Gill Sans MT" w:cs="Times New Roman"/>
          <w:sz w:val="40"/>
          <w:szCs w:val="40"/>
          <w:lang w:val="es-ES"/>
        </w:rPr>
        <w:t xml:space="preserve">los Premios Príncipe Claus honran a personas y organizaciones que han tenido logros excepcionales en el terreno de la cultura y el desarrollo, y que generan un impacto positivo en su entorno.  </w:t>
      </w:r>
    </w:p>
    <w:p w:rsidR="009B3E7A" w:rsidRPr="00677352" w:rsidRDefault="00680FB9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>“La cultura es una necesidad básica”, ese es el lema fundamental de la Fundación y de los premios. Y qué más importante que la c</w:t>
      </w:r>
      <w:r w:rsidR="00836DA1" w:rsidRPr="00677352">
        <w:rPr>
          <w:rFonts w:ascii="Gill Sans MT" w:hAnsi="Gill Sans MT" w:cs="Times New Roman"/>
          <w:sz w:val="40"/>
          <w:szCs w:val="40"/>
          <w:lang w:val="es-ES"/>
        </w:rPr>
        <w:t xml:space="preserve">ultura (en toda su diversidad) 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para lograr el desarrollo de una sociedad.  Este tema lo entiende 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lastRenderedPageBreak/>
        <w:t xml:space="preserve">muy bien </w:t>
      </w:r>
      <w:proofErr w:type="spellStart"/>
      <w:r w:rsidR="009B3E7A" w:rsidRPr="00677352">
        <w:rPr>
          <w:rFonts w:ascii="Gill Sans MT" w:hAnsi="Gill Sans MT" w:cs="Times New Roman"/>
          <w:sz w:val="40"/>
          <w:szCs w:val="40"/>
          <w:lang w:val="es-ES"/>
        </w:rPr>
        <w:t>Brigitte</w:t>
      </w:r>
      <w:proofErr w:type="spellEnd"/>
      <w:r w:rsidR="009B3E7A" w:rsidRPr="00677352">
        <w:rPr>
          <w:rFonts w:ascii="Gill Sans MT" w:hAnsi="Gill Sans MT" w:cs="Times New Roman"/>
          <w:sz w:val="40"/>
          <w:szCs w:val="40"/>
          <w:lang w:val="es-ES"/>
        </w:rPr>
        <w:t xml:space="preserve">, y por eso ella ha querido que el conversatorio que tenemos hoy gire alrededor del tema de “la apropiación de la selva en la cultura colombiana”.  </w:t>
      </w:r>
    </w:p>
    <w:p w:rsidR="009B3E7A" w:rsidRPr="00677352" w:rsidRDefault="009B3E7A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Diversidad en la cultura y en la naturaleza, cómo los seres humanos nos entendemos pero también </w:t>
      </w:r>
      <w:r w:rsidR="0098025F" w:rsidRPr="00677352">
        <w:rPr>
          <w:rFonts w:ascii="Gill Sans MT" w:hAnsi="Gill Sans MT" w:cs="Times New Roman"/>
          <w:sz w:val="40"/>
          <w:szCs w:val="40"/>
          <w:lang w:val="es-ES"/>
        </w:rPr>
        <w:t xml:space="preserve">cómo 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somos uno solo con ella.  Y es que la naturaleza, la geografía, tienen un significado muy importante </w:t>
      </w:r>
      <w:r w:rsidR="006F5A01" w:rsidRPr="00677352">
        <w:rPr>
          <w:rFonts w:ascii="Gill Sans MT" w:hAnsi="Gill Sans MT" w:cs="Times New Roman"/>
          <w:sz w:val="40"/>
          <w:szCs w:val="40"/>
          <w:lang w:val="es-ES"/>
        </w:rPr>
        <w:t>en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la manera como nos hemos desarrollado como sociedades.  Para mí como extranjero es muy inter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>e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sante poder viajar por </w:t>
      </w:r>
      <w:r w:rsidR="0098025F" w:rsidRPr="00677352">
        <w:rPr>
          <w:rFonts w:ascii="Gill Sans MT" w:hAnsi="Gill Sans MT" w:cs="Times New Roman"/>
          <w:sz w:val="40"/>
          <w:szCs w:val="40"/>
          <w:lang w:val="es-ES"/>
        </w:rPr>
        <w:t>este hermoso país y observar su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inmensa biodiversidad</w:t>
      </w:r>
      <w:r w:rsidR="006F5A01" w:rsidRPr="00677352">
        <w:rPr>
          <w:rFonts w:ascii="Gill Sans MT" w:hAnsi="Gill Sans MT" w:cs="Times New Roman"/>
          <w:sz w:val="40"/>
          <w:szCs w:val="40"/>
          <w:lang w:val="es-ES"/>
        </w:rPr>
        <w:t xml:space="preserve"> y riqueza cultural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. </w:t>
      </w:r>
      <w:r w:rsidR="00385DCA" w:rsidRPr="00677352">
        <w:rPr>
          <w:rFonts w:ascii="Gill Sans MT" w:hAnsi="Gill Sans MT" w:cs="Times New Roman"/>
          <w:sz w:val="40"/>
          <w:szCs w:val="40"/>
          <w:lang w:val="es-ES"/>
        </w:rPr>
        <w:t>Una geografía impresionante p</w:t>
      </w:r>
      <w:r w:rsidR="00375BB9" w:rsidRPr="00677352">
        <w:rPr>
          <w:rFonts w:ascii="Gill Sans MT" w:hAnsi="Gill Sans MT" w:cs="Times New Roman"/>
          <w:sz w:val="40"/>
          <w:szCs w:val="40"/>
          <w:lang w:val="es-ES"/>
        </w:rPr>
        <w:t xml:space="preserve">ero </w:t>
      </w:r>
      <w:r w:rsidR="00385DCA" w:rsidRPr="00677352">
        <w:rPr>
          <w:rFonts w:ascii="Gill Sans MT" w:hAnsi="Gill Sans MT" w:cs="Times New Roman"/>
          <w:sz w:val="40"/>
          <w:szCs w:val="40"/>
          <w:lang w:val="es-ES"/>
        </w:rPr>
        <w:t xml:space="preserve">también una geografía complicada, con regiones y pueblos aislados. 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 </w:t>
      </w:r>
    </w:p>
    <w:p w:rsidR="004C6772" w:rsidRPr="00677352" w:rsidRDefault="009B3E7A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Holanda también es un ejemplo interesante de cómo las características naturales nos han definido como sociedad.  En una extensión territorial tan pequeña, hemos logrado </w:t>
      </w:r>
      <w:proofErr w:type="gramStart"/>
      <w:r w:rsidRPr="00677352">
        <w:rPr>
          <w:rFonts w:ascii="Gill Sans MT" w:hAnsi="Gill Sans MT" w:cs="Times New Roman"/>
          <w:sz w:val="40"/>
          <w:szCs w:val="40"/>
          <w:lang w:val="es-ES"/>
        </w:rPr>
        <w:t>ganar</w:t>
      </w:r>
      <w:proofErr w:type="gramEnd"/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terreno al mar; pero esto ha sido también en la base de una colaboración que fue necesaria desde hace muchos siglos.  </w:t>
      </w:r>
      <w:r w:rsidR="00385DCA" w:rsidRPr="00677352">
        <w:rPr>
          <w:rFonts w:ascii="Gill Sans MT" w:hAnsi="Gill Sans MT" w:cs="Times New Roman"/>
          <w:sz w:val="40"/>
          <w:szCs w:val="40"/>
          <w:lang w:val="es-ES"/>
        </w:rPr>
        <w:t>A</w:t>
      </w:r>
      <w:r w:rsidR="00783340" w:rsidRPr="00677352">
        <w:rPr>
          <w:rFonts w:ascii="Gill Sans MT" w:hAnsi="Gill Sans MT" w:cs="Times New Roman"/>
          <w:sz w:val="40"/>
          <w:szCs w:val="40"/>
          <w:lang w:val="es-ES"/>
        </w:rPr>
        <w:t xml:space="preserve">prendimos primero a luchar contra el agua, pero </w:t>
      </w:r>
      <w:proofErr w:type="spellStart"/>
      <w:r w:rsidR="00783340" w:rsidRPr="00677352">
        <w:rPr>
          <w:rFonts w:ascii="Gill Sans MT" w:hAnsi="Gill Sans MT" w:cs="Times New Roman"/>
          <w:sz w:val="40"/>
          <w:szCs w:val="40"/>
          <w:lang w:val="es-ES"/>
        </w:rPr>
        <w:t>despúes</w:t>
      </w:r>
      <w:proofErr w:type="spellEnd"/>
      <w:r w:rsidR="00783340" w:rsidRPr="00677352">
        <w:rPr>
          <w:rFonts w:ascii="Gill Sans MT" w:hAnsi="Gill Sans MT" w:cs="Times New Roman"/>
          <w:sz w:val="40"/>
          <w:szCs w:val="40"/>
          <w:lang w:val="es-ES"/>
        </w:rPr>
        <w:t xml:space="preserve"> y más importante, </w:t>
      </w:r>
      <w:r w:rsidR="00783340" w:rsidRPr="00677352">
        <w:rPr>
          <w:rFonts w:ascii="Gill Sans MT" w:hAnsi="Gill Sans MT" w:cs="Times New Roman"/>
          <w:sz w:val="40"/>
          <w:szCs w:val="40"/>
          <w:u w:val="single"/>
          <w:lang w:val="es-ES"/>
        </w:rPr>
        <w:t>a vivir con el agua</w:t>
      </w:r>
      <w:r w:rsidR="00783340" w:rsidRPr="00677352">
        <w:rPr>
          <w:rFonts w:ascii="Gill Sans MT" w:hAnsi="Gill Sans MT" w:cs="Times New Roman"/>
          <w:sz w:val="40"/>
          <w:szCs w:val="40"/>
          <w:lang w:val="es-ES"/>
        </w:rPr>
        <w:t xml:space="preserve">. Un ejemplo </w:t>
      </w:r>
      <w:r w:rsidR="00783340" w:rsidRPr="00677352">
        <w:rPr>
          <w:rFonts w:ascii="Gill Sans MT" w:hAnsi="Gill Sans MT" w:cs="Times New Roman"/>
          <w:sz w:val="40"/>
          <w:szCs w:val="40"/>
          <w:lang w:val="es-ES"/>
        </w:rPr>
        <w:lastRenderedPageBreak/>
        <w:t>muy interesante de cómo esta colaboración definió nuestra sociedad son las Autoridades de Agua</w:t>
      </w:r>
      <w:r w:rsidR="00375BB9" w:rsidRPr="00677352">
        <w:rPr>
          <w:rFonts w:ascii="Gill Sans MT" w:hAnsi="Gill Sans MT" w:cs="Times New Roman"/>
          <w:sz w:val="40"/>
          <w:szCs w:val="40"/>
          <w:lang w:val="es-ES"/>
        </w:rPr>
        <w:t xml:space="preserve"> (</w:t>
      </w:r>
      <w:proofErr w:type="spellStart"/>
      <w:r w:rsidR="00375BB9" w:rsidRPr="00677352">
        <w:rPr>
          <w:rFonts w:ascii="Gill Sans MT" w:hAnsi="Gill Sans MT" w:cs="Times New Roman"/>
          <w:sz w:val="40"/>
          <w:szCs w:val="40"/>
          <w:lang w:val="es-ES"/>
        </w:rPr>
        <w:t>Waterschappen</w:t>
      </w:r>
      <w:proofErr w:type="spellEnd"/>
      <w:r w:rsidR="00375BB9" w:rsidRPr="00677352">
        <w:rPr>
          <w:rFonts w:ascii="Gill Sans MT" w:hAnsi="Gill Sans MT" w:cs="Times New Roman"/>
          <w:sz w:val="40"/>
          <w:szCs w:val="40"/>
          <w:lang w:val="es-ES"/>
        </w:rPr>
        <w:t>)</w:t>
      </w:r>
      <w:r w:rsidR="00385DCA" w:rsidRPr="00677352">
        <w:rPr>
          <w:rFonts w:ascii="Gill Sans MT" w:hAnsi="Gill Sans MT" w:cs="Times New Roman"/>
          <w:sz w:val="40"/>
          <w:szCs w:val="40"/>
          <w:lang w:val="es-ES"/>
        </w:rPr>
        <w:t xml:space="preserve">, </w:t>
      </w:r>
      <w:r w:rsidR="0098025F" w:rsidRPr="00677352">
        <w:rPr>
          <w:rFonts w:ascii="Gill Sans MT" w:hAnsi="Gill Sans MT" w:cs="Times New Roman"/>
          <w:sz w:val="40"/>
          <w:szCs w:val="40"/>
          <w:lang w:val="es-ES"/>
        </w:rPr>
        <w:t xml:space="preserve">que fueron la primera forma de democracia en </w:t>
      </w:r>
      <w:r w:rsidR="00385DCA" w:rsidRPr="00677352">
        <w:rPr>
          <w:rFonts w:ascii="Gill Sans MT" w:hAnsi="Gill Sans MT" w:cs="Times New Roman"/>
          <w:sz w:val="40"/>
          <w:szCs w:val="40"/>
          <w:lang w:val="es-ES"/>
        </w:rPr>
        <w:t xml:space="preserve">mi país. </w:t>
      </w:r>
      <w:r w:rsidR="0098025F" w:rsidRPr="00677352">
        <w:rPr>
          <w:rFonts w:ascii="Gill Sans MT" w:hAnsi="Gill Sans MT" w:cs="Times New Roman"/>
          <w:sz w:val="40"/>
          <w:szCs w:val="40"/>
          <w:lang w:val="es-ES"/>
        </w:rPr>
        <w:t xml:space="preserve"> Trabajar juntos para sobrevivir. </w:t>
      </w:r>
    </w:p>
    <w:p w:rsidR="00D76658" w:rsidRPr="00677352" w:rsidRDefault="009B4646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proofErr w:type="spellStart"/>
      <w:r w:rsidRPr="00677352">
        <w:rPr>
          <w:rFonts w:ascii="Gill Sans MT" w:hAnsi="Gill Sans MT" w:cs="Times New Roman"/>
          <w:sz w:val="40"/>
          <w:szCs w:val="40"/>
          <w:lang w:val="es-ES"/>
        </w:rPr>
        <w:t>Brigitte</w:t>
      </w:r>
      <w:proofErr w:type="spellEnd"/>
      <w:r w:rsidRPr="00677352">
        <w:rPr>
          <w:rFonts w:ascii="Gill Sans MT" w:hAnsi="Gill Sans MT" w:cs="Times New Roman"/>
          <w:sz w:val="40"/>
          <w:szCs w:val="40"/>
          <w:lang w:val="es-ES"/>
        </w:rPr>
        <w:t>, e</w:t>
      </w:r>
      <w:r w:rsidR="006F5A01" w:rsidRPr="00677352">
        <w:rPr>
          <w:rFonts w:ascii="Gill Sans MT" w:hAnsi="Gill Sans MT" w:cs="Times New Roman"/>
          <w:sz w:val="40"/>
          <w:szCs w:val="40"/>
          <w:lang w:val="es-ES"/>
        </w:rPr>
        <w:t xml:space="preserve">n una charla que 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>diste</w:t>
      </w:r>
      <w:r w:rsidR="006F5A01" w:rsidRPr="00677352">
        <w:rPr>
          <w:rFonts w:ascii="Gill Sans MT" w:hAnsi="Gill Sans MT" w:cs="Times New Roman"/>
          <w:sz w:val="40"/>
          <w:szCs w:val="40"/>
          <w:lang w:val="es-ES"/>
        </w:rPr>
        <w:t xml:space="preserve"> 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>en Holanda en diciembre pasado</w:t>
      </w:r>
      <w:r w:rsidR="006F5A01" w:rsidRPr="00677352">
        <w:rPr>
          <w:rFonts w:ascii="Gill Sans MT" w:hAnsi="Gill Sans MT" w:cs="Times New Roman"/>
          <w:sz w:val="40"/>
          <w:szCs w:val="40"/>
          <w:lang w:val="es-ES"/>
        </w:rPr>
        <w:t xml:space="preserve"> en el marco de las actividades de los Premios Príncipe Claus, 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>mencionaste</w:t>
      </w:r>
      <w:r w:rsidR="006F5A01" w:rsidRPr="00677352">
        <w:rPr>
          <w:rFonts w:ascii="Gill Sans MT" w:hAnsi="Gill Sans MT" w:cs="Times New Roman"/>
          <w:sz w:val="40"/>
          <w:szCs w:val="40"/>
          <w:lang w:val="es-ES"/>
        </w:rPr>
        <w:t xml:space="preserve"> que </w:t>
      </w:r>
      <w:r w:rsidR="00046454" w:rsidRPr="00677352">
        <w:rPr>
          <w:rFonts w:ascii="Gill Sans MT" w:hAnsi="Gill Sans MT" w:cs="Times New Roman"/>
          <w:sz w:val="40"/>
          <w:szCs w:val="40"/>
          <w:lang w:val="es-ES"/>
        </w:rPr>
        <w:t>los seres estamos unificados en naturaleza y en cultura y que la única manera de encontrar un nuevo camino para el mundo es a través del diálogo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 xml:space="preserve"> y del entendimiento mutuo</w:t>
      </w:r>
      <w:r w:rsidR="00046454" w:rsidRPr="00677352">
        <w:rPr>
          <w:rFonts w:ascii="Gill Sans MT" w:hAnsi="Gill Sans MT" w:cs="Times New Roman"/>
          <w:sz w:val="40"/>
          <w:szCs w:val="40"/>
          <w:lang w:val="es-ES"/>
        </w:rPr>
        <w:t xml:space="preserve">. 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 xml:space="preserve"> </w:t>
      </w:r>
      <w:r w:rsidR="00046454" w:rsidRPr="00677352">
        <w:rPr>
          <w:rFonts w:ascii="Gill Sans MT" w:hAnsi="Gill Sans MT" w:cs="Times New Roman"/>
          <w:sz w:val="40"/>
          <w:szCs w:val="40"/>
          <w:lang w:val="es-ES"/>
        </w:rPr>
        <w:t>El Premio Príncipe Claus que has recibido es justamente en reconocimiento a tu innovadora investigación en ecosistemas sociales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 xml:space="preserve">.  </w:t>
      </w:r>
      <w:r w:rsidR="00385DCA" w:rsidRPr="00677352">
        <w:rPr>
          <w:rFonts w:ascii="Gill Sans MT" w:hAnsi="Gill Sans MT" w:cs="Times New Roman"/>
          <w:sz w:val="40"/>
          <w:szCs w:val="40"/>
          <w:lang w:val="es-ES"/>
        </w:rPr>
        <w:t xml:space="preserve">Aquí voy a </w:t>
      </w:r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t>citar el informe d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>el Comité de los Premios Príncipe Claus</w:t>
      </w:r>
      <w:r w:rsidR="00B358A2" w:rsidRPr="00677352">
        <w:rPr>
          <w:rFonts w:ascii="Gill Sans MT" w:hAnsi="Gill Sans MT" w:cs="Times New Roman"/>
          <w:sz w:val="40"/>
          <w:szCs w:val="40"/>
          <w:lang w:val="es-ES"/>
        </w:rPr>
        <w:t xml:space="preserve"> 2017</w:t>
      </w:r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t>:</w:t>
      </w:r>
    </w:p>
    <w:p w:rsidR="00B358A2" w:rsidRPr="00677352" w:rsidRDefault="003901AF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>“</w:t>
      </w:r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t xml:space="preserve">Se honra a </w:t>
      </w:r>
      <w:proofErr w:type="spellStart"/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t>Brigitte</w:t>
      </w:r>
      <w:proofErr w:type="spellEnd"/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t xml:space="preserve"> </w:t>
      </w:r>
      <w:proofErr w:type="spellStart"/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t>Baptiste</w:t>
      </w:r>
      <w:proofErr w:type="spellEnd"/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t xml:space="preserve"> por su infatigable búsqueda de nuevos conocimientos y de discursos alternativos; por incrementar la comprensión de que la diversidad es parte esencial de la vida y que la diversidad cultural no está se</w:t>
      </w:r>
      <w:r w:rsidR="00D76658" w:rsidRPr="00677352">
        <w:rPr>
          <w:rFonts w:ascii="Gill Sans MT" w:hAnsi="Gill Sans MT" w:cs="Times New Roman"/>
          <w:sz w:val="40"/>
          <w:szCs w:val="40"/>
          <w:lang w:val="es-ES"/>
        </w:rPr>
        <w:lastRenderedPageBreak/>
        <w:t>parada de la naturaleza, sino que forma parte de la diversidad de dicha naturaleza; por su innovadora tarea de investigación sobre los ecosistemas sociales,</w:t>
      </w:r>
      <w:r w:rsidRPr="00677352">
        <w:rPr>
          <w:rFonts w:ascii="Gill Sans MT" w:hAnsi="Gill Sans MT" w:cs="Times New Roman"/>
          <w:sz w:val="40"/>
          <w:szCs w:val="40"/>
          <w:lang w:val="es-ES"/>
        </w:rPr>
        <w:t xml:space="preserve"> y por promover la conectividad entre los humanos y la naturaleza como fuente de bienestar </w:t>
      </w:r>
      <w:r w:rsidR="00B358A2" w:rsidRPr="00677352">
        <w:rPr>
          <w:rFonts w:ascii="Gill Sans MT" w:hAnsi="Gill Sans MT" w:cs="Times New Roman"/>
          <w:sz w:val="40"/>
          <w:szCs w:val="40"/>
          <w:lang w:val="es-ES"/>
        </w:rPr>
        <w:t xml:space="preserve">para las personas y naciones; por combinar la ciencia, la ecología y el activismo de género, tendiendo puentes, y hacer que aumente la conciencia y el debate sobre la relación que existe entre diversidad, medio ambiente, calidad de vida y cultura; por confrontar prejuicios y </w:t>
      </w:r>
      <w:proofErr w:type="spellStart"/>
      <w:r w:rsidR="00B358A2" w:rsidRPr="00677352">
        <w:rPr>
          <w:rFonts w:ascii="Gill Sans MT" w:hAnsi="Gill Sans MT" w:cs="Times New Roman"/>
          <w:sz w:val="40"/>
          <w:szCs w:val="40"/>
          <w:lang w:val="es-ES"/>
        </w:rPr>
        <w:t>esteriotipos</w:t>
      </w:r>
      <w:proofErr w:type="spellEnd"/>
      <w:r w:rsidR="00B358A2" w:rsidRPr="00677352">
        <w:rPr>
          <w:rFonts w:ascii="Gill Sans MT" w:hAnsi="Gill Sans MT" w:cs="Times New Roman"/>
          <w:sz w:val="40"/>
          <w:szCs w:val="40"/>
          <w:lang w:val="es-ES"/>
        </w:rPr>
        <w:t>, inspirando así a la juventud y a las personas LGBTQI y generar cambio social y aceptación en Colombia e internacionalmente; y por concienciar de que para poder proteger la biodiversidad y el futuro del planeta, también debemos proteger la diversidad cultural.”</w:t>
      </w:r>
    </w:p>
    <w:p w:rsidR="006F5A01" w:rsidRPr="00677352" w:rsidRDefault="00B358A2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proofErr w:type="spellStart"/>
      <w:r w:rsidRPr="00677352">
        <w:rPr>
          <w:rFonts w:ascii="Gill Sans MT" w:hAnsi="Gill Sans MT" w:cs="Times New Roman"/>
          <w:sz w:val="40"/>
          <w:szCs w:val="40"/>
          <w:lang w:val="es-ES"/>
        </w:rPr>
        <w:t>Brigitte</w:t>
      </w:r>
      <w:proofErr w:type="spellEnd"/>
      <w:r w:rsidRPr="00677352">
        <w:rPr>
          <w:rFonts w:ascii="Gill Sans MT" w:hAnsi="Gill Sans MT" w:cs="Times New Roman"/>
          <w:sz w:val="40"/>
          <w:szCs w:val="40"/>
          <w:lang w:val="es-ES"/>
        </w:rPr>
        <w:t>, después de tanto elogio</w:t>
      </w:r>
      <w:r w:rsidR="002A3C12" w:rsidRPr="00677352">
        <w:rPr>
          <w:rFonts w:ascii="Gill Sans MT" w:hAnsi="Gill Sans MT" w:cs="Times New Roman"/>
          <w:sz w:val="40"/>
          <w:szCs w:val="40"/>
          <w:lang w:val="es-ES"/>
        </w:rPr>
        <w:t xml:space="preserve"> sugiero que primero veamos dos videos cortos. Después te </w:t>
      </w:r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 xml:space="preserve">invito a ti y a Carlos Rodríguez, director de </w:t>
      </w:r>
      <w:proofErr w:type="spellStart"/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>Tropenbos</w:t>
      </w:r>
      <w:proofErr w:type="spellEnd"/>
      <w:r w:rsidR="004E256B" w:rsidRPr="00677352">
        <w:rPr>
          <w:rFonts w:ascii="Gill Sans MT" w:hAnsi="Gill Sans MT" w:cs="Times New Roman"/>
          <w:sz w:val="40"/>
          <w:szCs w:val="40"/>
          <w:lang w:val="es-ES"/>
        </w:rPr>
        <w:t xml:space="preserve">, y al escritor William Ospina, para profundizar más acerca de estos temas. </w:t>
      </w:r>
    </w:p>
    <w:p w:rsidR="004C6772" w:rsidRPr="00677352" w:rsidRDefault="009F6CA3" w:rsidP="004E256B">
      <w:pPr>
        <w:jc w:val="both"/>
        <w:rPr>
          <w:rFonts w:ascii="Gill Sans MT" w:hAnsi="Gill Sans MT" w:cs="Times New Roman"/>
          <w:sz w:val="40"/>
          <w:szCs w:val="40"/>
          <w:lang w:val="es-ES"/>
        </w:rPr>
      </w:pPr>
      <w:r w:rsidRPr="00677352">
        <w:rPr>
          <w:rFonts w:ascii="Gill Sans MT" w:hAnsi="Gill Sans MT" w:cs="Times New Roman"/>
          <w:sz w:val="40"/>
          <w:szCs w:val="40"/>
          <w:lang w:val="es-ES"/>
        </w:rPr>
        <w:t>Muchas gracias.</w:t>
      </w:r>
    </w:p>
    <w:p w:rsidR="004C6772" w:rsidRPr="00677352" w:rsidRDefault="009F6CA3" w:rsidP="004E256B">
      <w:pPr>
        <w:jc w:val="both"/>
        <w:rPr>
          <w:rFonts w:ascii="Gill Sans MT" w:hAnsi="Gill Sans MT" w:cs="Times New Roman"/>
          <w:sz w:val="28"/>
          <w:szCs w:val="28"/>
          <w:lang w:val="es-ES"/>
        </w:rPr>
      </w:pPr>
      <w:bookmarkStart w:id="0" w:name="_GoBack"/>
      <w:r w:rsidRPr="00677352">
        <w:rPr>
          <w:rFonts w:ascii="Gill Sans MT" w:hAnsi="Gill Sans MT" w:cs="Times New Roman"/>
          <w:sz w:val="28"/>
          <w:szCs w:val="28"/>
          <w:lang w:val="es-ES"/>
        </w:rPr>
        <w:lastRenderedPageBreak/>
        <w:t xml:space="preserve">  </w:t>
      </w:r>
      <w:bookmarkEnd w:id="0"/>
    </w:p>
    <w:sectPr w:rsidR="004C6772" w:rsidRPr="00677352" w:rsidSect="004C6772">
      <w:footerReference w:type="default" r:id="rId8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52" w:rsidRDefault="00677352" w:rsidP="00677352">
      <w:pPr>
        <w:spacing w:after="0" w:line="240" w:lineRule="auto"/>
      </w:pPr>
      <w:r>
        <w:separator/>
      </w:r>
    </w:p>
  </w:endnote>
  <w:endnote w:type="continuationSeparator" w:id="0">
    <w:p w:rsidR="00677352" w:rsidRDefault="00677352" w:rsidP="006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52" w:rsidRPr="00677352" w:rsidRDefault="00677352">
    <w:pPr>
      <w:pStyle w:val="Footer"/>
      <w:rPr>
        <w:rFonts w:ascii="Gill Sans MT" w:hAnsi="Gill Sans MT"/>
      </w:rPr>
    </w:pPr>
    <w:r w:rsidRPr="00677352">
      <w:rPr>
        <w:rFonts w:ascii="Gill Sans MT" w:hAnsi="Gill Sans MT"/>
      </w:rPr>
      <w:t>Check against delivery</w:t>
    </w:r>
  </w:p>
  <w:p w:rsidR="00677352" w:rsidRDefault="00677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52" w:rsidRDefault="00677352" w:rsidP="00677352">
      <w:pPr>
        <w:spacing w:after="0" w:line="240" w:lineRule="auto"/>
      </w:pPr>
      <w:r>
        <w:separator/>
      </w:r>
    </w:p>
  </w:footnote>
  <w:footnote w:type="continuationSeparator" w:id="0">
    <w:p w:rsidR="00677352" w:rsidRDefault="00677352" w:rsidP="0067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E0"/>
    <w:rsid w:val="00046454"/>
    <w:rsid w:val="002A3C12"/>
    <w:rsid w:val="0036552C"/>
    <w:rsid w:val="00375BB9"/>
    <w:rsid w:val="00385DCA"/>
    <w:rsid w:val="003901AF"/>
    <w:rsid w:val="004C6772"/>
    <w:rsid w:val="004D26E0"/>
    <w:rsid w:val="004E256B"/>
    <w:rsid w:val="00677352"/>
    <w:rsid w:val="00680FB9"/>
    <w:rsid w:val="006F5A01"/>
    <w:rsid w:val="00783340"/>
    <w:rsid w:val="00836DA1"/>
    <w:rsid w:val="008516A7"/>
    <w:rsid w:val="00895661"/>
    <w:rsid w:val="0098025F"/>
    <w:rsid w:val="009B3E7A"/>
    <w:rsid w:val="009B4646"/>
    <w:rsid w:val="009F6CA3"/>
    <w:rsid w:val="00B358A2"/>
    <w:rsid w:val="00B902C5"/>
    <w:rsid w:val="00D76658"/>
    <w:rsid w:val="00F1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1BBA7-884A-495F-9847-BA817474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52"/>
  </w:style>
  <w:style w:type="paragraph" w:styleId="Footer">
    <w:name w:val="footer"/>
    <w:basedOn w:val="Normal"/>
    <w:link w:val="FooterChar"/>
    <w:uiPriority w:val="99"/>
    <w:unhideWhenUsed/>
    <w:rsid w:val="0067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Natalia</dc:creator>
  <cp:keywords/>
  <dc:description/>
  <cp:lastModifiedBy>Salma Sobh</cp:lastModifiedBy>
  <cp:revision>2</cp:revision>
  <cp:lastPrinted>2018-06-07T21:56:00Z</cp:lastPrinted>
  <dcterms:created xsi:type="dcterms:W3CDTF">2018-06-12T11:17:00Z</dcterms:created>
  <dcterms:modified xsi:type="dcterms:W3CDTF">2018-06-12T11:17:00Z</dcterms:modified>
</cp:coreProperties>
</file>