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B71BF" w14:textId="12B71CD0" w:rsidR="007C3AB7" w:rsidRPr="00484CDA" w:rsidRDefault="00744F59" w:rsidP="00CF7E56">
      <w:pPr>
        <w:pBdr>
          <w:bottom w:val="single" w:sz="6" w:space="1" w:color="auto"/>
        </w:pBdr>
        <w:spacing w:after="0" w:line="276" w:lineRule="auto"/>
        <w:jc w:val="both"/>
        <w:rPr>
          <w:rFonts w:ascii="Gill Sans MT" w:hAnsi="Gill Sans MT"/>
          <w:b/>
          <w:lang w:val="en-GB"/>
        </w:rPr>
      </w:pPr>
      <w:r w:rsidRPr="00484CDA">
        <w:rPr>
          <w:rFonts w:ascii="Gill Sans MT" w:hAnsi="Gill Sans MT"/>
          <w:b/>
          <w:lang w:val="en-GB"/>
        </w:rPr>
        <w:t>201</w:t>
      </w:r>
      <w:r w:rsidR="00531B45" w:rsidRPr="00484CDA">
        <w:rPr>
          <w:rFonts w:ascii="Gill Sans MT" w:hAnsi="Gill Sans MT"/>
          <w:b/>
          <w:lang w:val="en-GB"/>
        </w:rPr>
        <w:t>9</w:t>
      </w:r>
      <w:r w:rsidR="007C3AB7" w:rsidRPr="00484CDA">
        <w:rPr>
          <w:rFonts w:ascii="Gill Sans MT" w:hAnsi="Gill Sans MT"/>
          <w:b/>
          <w:lang w:val="en-GB"/>
        </w:rPr>
        <w:t xml:space="preserve"> </w:t>
      </w:r>
      <w:r w:rsidR="008E687F" w:rsidRPr="00484CDA">
        <w:rPr>
          <w:rFonts w:ascii="Gill Sans MT" w:hAnsi="Gill Sans MT"/>
          <w:b/>
          <w:lang w:val="en-GB"/>
        </w:rPr>
        <w:t xml:space="preserve">Open </w:t>
      </w:r>
      <w:r w:rsidR="007E7FC3" w:rsidRPr="00484CDA">
        <w:rPr>
          <w:rFonts w:ascii="Gill Sans MT" w:hAnsi="Gill Sans MT"/>
          <w:b/>
          <w:lang w:val="en-GB"/>
        </w:rPr>
        <w:t xml:space="preserve">Call for </w:t>
      </w:r>
      <w:r w:rsidR="001D48C5" w:rsidRPr="00484CDA">
        <w:rPr>
          <w:rFonts w:ascii="Gill Sans MT" w:hAnsi="Gill Sans MT"/>
          <w:b/>
          <w:lang w:val="en-GB"/>
        </w:rPr>
        <w:t>P</w:t>
      </w:r>
      <w:r w:rsidR="007E7FC3" w:rsidRPr="00484CDA">
        <w:rPr>
          <w:rFonts w:ascii="Gill Sans MT" w:hAnsi="Gill Sans MT"/>
          <w:b/>
          <w:lang w:val="en-GB"/>
        </w:rPr>
        <w:t>roposals Prince Claus Fund Network Partnership</w:t>
      </w:r>
      <w:r w:rsidR="001D48C5" w:rsidRPr="00484CDA">
        <w:rPr>
          <w:rFonts w:ascii="Gill Sans MT" w:hAnsi="Gill Sans MT"/>
          <w:b/>
          <w:lang w:val="en-GB"/>
        </w:rPr>
        <w:t xml:space="preserve"> Programme</w:t>
      </w:r>
    </w:p>
    <w:p w14:paraId="6FB79FB3" w14:textId="77777777" w:rsidR="00FB3A59" w:rsidRPr="00484CDA" w:rsidRDefault="00FB3A59" w:rsidP="00CF7E56">
      <w:pPr>
        <w:spacing w:after="0" w:line="276" w:lineRule="auto"/>
        <w:jc w:val="both"/>
        <w:rPr>
          <w:rFonts w:ascii="Gill Sans MT" w:hAnsi="Gill Sans MT"/>
          <w:lang w:val="en-GB"/>
        </w:rPr>
      </w:pPr>
    </w:p>
    <w:p w14:paraId="11B9461B" w14:textId="7C9678FC" w:rsidR="003218F6" w:rsidRPr="00484CDA" w:rsidRDefault="00BC6774" w:rsidP="00484CDA">
      <w:pPr>
        <w:autoSpaceDE w:val="0"/>
        <w:autoSpaceDN w:val="0"/>
        <w:jc w:val="both"/>
        <w:rPr>
          <w:rFonts w:ascii="Gill Sans MT" w:hAnsi="Gill Sans MT"/>
          <w:lang w:val="en-GB"/>
        </w:rPr>
      </w:pPr>
      <w:r w:rsidRPr="00484CDA">
        <w:rPr>
          <w:rFonts w:ascii="Gill Sans MT" w:hAnsi="Gill Sans MT"/>
          <w:lang w:val="en-GB"/>
        </w:rPr>
        <w:t>The</w:t>
      </w:r>
      <w:r w:rsidR="00FB3A59" w:rsidRPr="00484CDA">
        <w:rPr>
          <w:rFonts w:ascii="Gill Sans MT" w:hAnsi="Gill Sans MT"/>
          <w:lang w:val="en-GB"/>
        </w:rPr>
        <w:t xml:space="preserve"> </w:t>
      </w:r>
      <w:hyperlink r:id="rId8" w:history="1">
        <w:r w:rsidR="00FB3A59" w:rsidRPr="00484CDA">
          <w:rPr>
            <w:rStyle w:val="Hyperlink"/>
            <w:rFonts w:ascii="Gill Sans MT" w:hAnsi="Gill Sans MT"/>
            <w:lang w:val="en-GB"/>
          </w:rPr>
          <w:t>Prince Claus Fund for Culture and Development</w:t>
        </w:r>
      </w:hyperlink>
      <w:r w:rsidR="00FB3A59" w:rsidRPr="00484CDA">
        <w:rPr>
          <w:rFonts w:ascii="Gill Sans MT" w:hAnsi="Gill Sans MT"/>
          <w:b/>
          <w:lang w:val="en-GB"/>
        </w:rPr>
        <w:t xml:space="preserve"> </w:t>
      </w:r>
      <w:r w:rsidRPr="00484CDA">
        <w:rPr>
          <w:rFonts w:ascii="Gill Sans MT" w:hAnsi="Gill Sans MT"/>
          <w:bCs/>
          <w:lang w:val="en-GB"/>
        </w:rPr>
        <w:t>supports, connects and celebrates artists and cultural practitioners where cultural expression is under pressure. The Fund stands firm with those who create, who believe in the transformative power of culture, who advance new id</w:t>
      </w:r>
      <w:r w:rsidR="00484CDA">
        <w:rPr>
          <w:rFonts w:ascii="Gill Sans MT" w:hAnsi="Gill Sans MT"/>
          <w:bCs/>
          <w:lang w:val="en-GB"/>
        </w:rPr>
        <w:t xml:space="preserve">eas and explore new perspective. </w:t>
      </w:r>
      <w:r w:rsidR="00484CDA">
        <w:rPr>
          <w:rFonts w:ascii="Gill Sans MT" w:hAnsi="Gill Sans MT"/>
          <w:lang w:val="en-GB"/>
        </w:rPr>
        <w:t>Through the</w:t>
      </w:r>
      <w:r w:rsidR="00FB3A59" w:rsidRPr="00484CDA">
        <w:rPr>
          <w:rFonts w:ascii="Gill Sans MT" w:hAnsi="Gill Sans MT"/>
          <w:lang w:val="en-GB"/>
        </w:rPr>
        <w:t xml:space="preserve"> </w:t>
      </w:r>
      <w:hyperlink r:id="rId9" w:history="1">
        <w:r w:rsidR="00FB3A59" w:rsidRPr="00484CDA">
          <w:rPr>
            <w:rStyle w:val="Hyperlink"/>
            <w:rFonts w:ascii="Gill Sans MT" w:hAnsi="Gill Sans MT"/>
            <w:lang w:val="en-GB"/>
          </w:rPr>
          <w:t>Grants &amp; Collaborations</w:t>
        </w:r>
      </w:hyperlink>
      <w:r w:rsidR="00FB3A59" w:rsidRPr="00484CDA">
        <w:rPr>
          <w:rFonts w:ascii="Gill Sans MT" w:hAnsi="Gill Sans MT"/>
          <w:lang w:val="en-GB"/>
        </w:rPr>
        <w:t xml:space="preserve"> programme </w:t>
      </w:r>
      <w:r w:rsidR="00484CDA">
        <w:rPr>
          <w:rFonts w:ascii="Gill Sans MT" w:hAnsi="Gill Sans MT"/>
          <w:lang w:val="en-GB"/>
        </w:rPr>
        <w:t>we support</w:t>
      </w:r>
      <w:r w:rsidR="007736F9" w:rsidRPr="00484CDA">
        <w:rPr>
          <w:rFonts w:ascii="Gill Sans MT" w:hAnsi="Gill Sans MT"/>
          <w:lang w:val="en-GB"/>
        </w:rPr>
        <w:t xml:space="preserve"> exceptional </w:t>
      </w:r>
      <w:r w:rsidR="003170C9" w:rsidRPr="00484CDA">
        <w:rPr>
          <w:rFonts w:ascii="Gill Sans MT" w:hAnsi="Gill Sans MT"/>
          <w:lang w:val="en-GB"/>
        </w:rPr>
        <w:t>organisations</w:t>
      </w:r>
      <w:r w:rsidR="007736F9" w:rsidRPr="00484CDA">
        <w:rPr>
          <w:rFonts w:ascii="Gill Sans MT" w:hAnsi="Gill Sans MT"/>
          <w:lang w:val="en-GB"/>
        </w:rPr>
        <w:t xml:space="preserve"> with </w:t>
      </w:r>
      <w:r w:rsidR="00484CDA">
        <w:rPr>
          <w:rFonts w:ascii="Gill Sans MT" w:hAnsi="Gill Sans MT"/>
          <w:lang w:val="en-GB"/>
        </w:rPr>
        <w:t>three-year funding through the</w:t>
      </w:r>
      <w:r w:rsidR="00FB3A59" w:rsidRPr="00484CDA">
        <w:rPr>
          <w:rFonts w:ascii="Gill Sans MT" w:hAnsi="Gill Sans MT"/>
          <w:lang w:val="en-GB"/>
        </w:rPr>
        <w:t xml:space="preserve"> </w:t>
      </w:r>
      <w:hyperlink r:id="rId10" w:history="1">
        <w:r w:rsidR="007736F9" w:rsidRPr="00484CDA">
          <w:rPr>
            <w:rStyle w:val="Hyperlink"/>
            <w:rFonts w:ascii="Gill Sans MT" w:hAnsi="Gill Sans MT"/>
            <w:lang w:val="en-GB"/>
          </w:rPr>
          <w:t>Network Partnership Grants</w:t>
        </w:r>
      </w:hyperlink>
      <w:r w:rsidR="00987AFC" w:rsidRPr="00484CDA">
        <w:rPr>
          <w:rFonts w:ascii="Gill Sans MT" w:hAnsi="Gill Sans MT"/>
          <w:lang w:val="en-GB"/>
        </w:rPr>
        <w:t>.</w:t>
      </w:r>
    </w:p>
    <w:p w14:paraId="51F6F5F3" w14:textId="2D62EEA6" w:rsidR="00BC045B" w:rsidRPr="00484CDA" w:rsidRDefault="00BC045B" w:rsidP="00CF7E56">
      <w:pPr>
        <w:spacing w:after="0" w:line="276" w:lineRule="auto"/>
        <w:jc w:val="both"/>
        <w:rPr>
          <w:rFonts w:ascii="Gill Sans MT" w:hAnsi="Gill Sans MT"/>
          <w:lang w:val="en-GB"/>
        </w:rPr>
      </w:pPr>
      <w:r w:rsidRPr="00484CDA">
        <w:rPr>
          <w:rFonts w:ascii="Gill Sans MT" w:hAnsi="Gill Sans MT"/>
          <w:lang w:val="en-GB"/>
        </w:rPr>
        <w:t>The Network Partnership builds on the Prince Claus Fund’s 20 years’ experience i</w:t>
      </w:r>
      <w:r w:rsidR="005B6C35" w:rsidRPr="00484CDA">
        <w:rPr>
          <w:rFonts w:ascii="Gill Sans MT" w:hAnsi="Gill Sans MT"/>
          <w:lang w:val="en-GB"/>
        </w:rPr>
        <w:t>n providing long-term financial</w:t>
      </w:r>
      <w:r w:rsidR="003170C9" w:rsidRPr="00484CDA">
        <w:rPr>
          <w:rFonts w:ascii="Gill Sans MT" w:hAnsi="Gill Sans MT"/>
          <w:lang w:val="en-GB"/>
        </w:rPr>
        <w:t xml:space="preserve"> </w:t>
      </w:r>
      <w:r w:rsidRPr="00484CDA">
        <w:rPr>
          <w:rFonts w:ascii="Gill Sans MT" w:hAnsi="Gill Sans MT"/>
          <w:lang w:val="en-GB"/>
        </w:rPr>
        <w:t>support for exceptional cultur</w:t>
      </w:r>
      <w:r w:rsidR="006C0BB9">
        <w:rPr>
          <w:rFonts w:ascii="Gill Sans MT" w:hAnsi="Gill Sans MT"/>
          <w:lang w:val="en-GB"/>
        </w:rPr>
        <w:t>al organisations. Over the past</w:t>
      </w:r>
      <w:r w:rsidR="00744F59" w:rsidRPr="00484CDA">
        <w:rPr>
          <w:rFonts w:ascii="Gill Sans MT" w:hAnsi="Gill Sans MT"/>
          <w:lang w:val="en-GB"/>
        </w:rPr>
        <w:t xml:space="preserve"> years the Fund has supported 3</w:t>
      </w:r>
      <w:r w:rsidR="006C0BB9">
        <w:rPr>
          <w:rFonts w:ascii="Gill Sans MT" w:hAnsi="Gill Sans MT"/>
          <w:lang w:val="en-GB"/>
        </w:rPr>
        <w:t>5</w:t>
      </w:r>
      <w:r w:rsidRPr="00484CDA">
        <w:rPr>
          <w:rFonts w:ascii="Gill Sans MT" w:hAnsi="Gill Sans MT"/>
          <w:lang w:val="en-GB"/>
        </w:rPr>
        <w:t xml:space="preserve"> such organisations in Asia, Africa, Latin America, Eastern Europe and the Caribbean </w:t>
      </w:r>
      <w:r w:rsidR="005B6C35" w:rsidRPr="00484CDA">
        <w:rPr>
          <w:rFonts w:ascii="Gill Sans MT" w:hAnsi="Gill Sans MT"/>
          <w:lang w:val="en-GB"/>
        </w:rPr>
        <w:t>through its Network Partnership Grant</w:t>
      </w:r>
      <w:r w:rsidR="00BC6774" w:rsidRPr="00484CDA">
        <w:rPr>
          <w:rFonts w:ascii="Gill Sans MT" w:hAnsi="Gill Sans MT"/>
          <w:lang w:val="en-GB"/>
        </w:rPr>
        <w:t>s</w:t>
      </w:r>
      <w:r w:rsidRPr="00484CDA">
        <w:rPr>
          <w:rFonts w:ascii="Gill Sans MT" w:hAnsi="Gill Sans MT"/>
          <w:lang w:val="en-GB"/>
        </w:rPr>
        <w:t>. Currently</w:t>
      </w:r>
      <w:r w:rsidR="00484CDA">
        <w:rPr>
          <w:rFonts w:ascii="Gill Sans MT" w:hAnsi="Gill Sans MT"/>
          <w:lang w:val="en-GB"/>
        </w:rPr>
        <w:t>, the network consists of</w:t>
      </w:r>
      <w:r w:rsidRPr="00484CDA">
        <w:rPr>
          <w:rFonts w:ascii="Gill Sans MT" w:hAnsi="Gill Sans MT"/>
          <w:lang w:val="en-GB"/>
        </w:rPr>
        <w:t xml:space="preserve"> </w:t>
      </w:r>
      <w:r w:rsidR="003170C9" w:rsidRPr="00484CDA">
        <w:rPr>
          <w:rFonts w:ascii="Gill Sans MT" w:hAnsi="Gill Sans MT"/>
          <w:lang w:val="en-GB"/>
        </w:rPr>
        <w:t>1</w:t>
      </w:r>
      <w:r w:rsidR="006C0BB9">
        <w:rPr>
          <w:rFonts w:ascii="Gill Sans MT" w:hAnsi="Gill Sans MT"/>
          <w:lang w:val="en-GB"/>
        </w:rPr>
        <w:t xml:space="preserve">3 </w:t>
      </w:r>
      <w:r w:rsidR="00484CDA">
        <w:rPr>
          <w:rFonts w:ascii="Gill Sans MT" w:hAnsi="Gill Sans MT"/>
          <w:lang w:val="en-GB"/>
        </w:rPr>
        <w:t>cultural organisations</w:t>
      </w:r>
      <w:r w:rsidRPr="00484CDA">
        <w:rPr>
          <w:rFonts w:ascii="Gill Sans MT" w:hAnsi="Gill Sans MT"/>
          <w:lang w:val="en-GB"/>
        </w:rPr>
        <w:t xml:space="preserve">. With these organisations we have developed joint programming to create </w:t>
      </w:r>
      <w:r w:rsidR="005B6C35" w:rsidRPr="00484CDA">
        <w:rPr>
          <w:rFonts w:ascii="Gill Sans MT" w:hAnsi="Gill Sans MT"/>
          <w:lang w:val="en-GB"/>
        </w:rPr>
        <w:t xml:space="preserve">cultural </w:t>
      </w:r>
      <w:r w:rsidR="00F50060" w:rsidRPr="00484CDA">
        <w:rPr>
          <w:rFonts w:ascii="Gill Sans MT" w:hAnsi="Gill Sans MT"/>
          <w:lang w:val="en-GB"/>
        </w:rPr>
        <w:t>activities</w:t>
      </w:r>
      <w:r w:rsidRPr="00484CDA">
        <w:rPr>
          <w:rFonts w:ascii="Gill Sans MT" w:hAnsi="Gill Sans MT"/>
          <w:lang w:val="en-GB"/>
        </w:rPr>
        <w:t xml:space="preserve"> within the local context that address issues related to social development.</w:t>
      </w:r>
    </w:p>
    <w:p w14:paraId="01C8DC54" w14:textId="77777777" w:rsidR="003218F6" w:rsidRPr="00484CDA" w:rsidRDefault="003218F6" w:rsidP="00CF7E56">
      <w:pPr>
        <w:spacing w:after="0" w:line="276" w:lineRule="auto"/>
        <w:jc w:val="both"/>
        <w:rPr>
          <w:rFonts w:ascii="Gill Sans MT" w:hAnsi="Gill Sans MT"/>
          <w:lang w:val="en-GB"/>
        </w:rPr>
      </w:pPr>
    </w:p>
    <w:p w14:paraId="45A387AC" w14:textId="4EF8ECDD" w:rsidR="00BC045B" w:rsidRPr="00484CDA" w:rsidRDefault="00987AFC" w:rsidP="00CF7E56">
      <w:pPr>
        <w:spacing w:after="0" w:line="276" w:lineRule="auto"/>
        <w:jc w:val="both"/>
        <w:rPr>
          <w:rFonts w:ascii="Gill Sans MT" w:hAnsi="Gill Sans MT"/>
          <w:lang w:val="en-GB"/>
        </w:rPr>
      </w:pPr>
      <w:r w:rsidRPr="00484CDA">
        <w:rPr>
          <w:rFonts w:ascii="Gill Sans MT" w:hAnsi="Gill Sans MT"/>
          <w:lang w:val="en-GB"/>
        </w:rPr>
        <w:t>The objective of the Network Partnership is to</w:t>
      </w:r>
      <w:r w:rsidR="00CF7E56" w:rsidRPr="00484CDA">
        <w:rPr>
          <w:rFonts w:ascii="Gill Sans MT" w:hAnsi="Gill Sans MT"/>
          <w:lang w:val="en-GB"/>
        </w:rPr>
        <w:t>:</w:t>
      </w:r>
    </w:p>
    <w:p w14:paraId="4BC7E715" w14:textId="77777777" w:rsidR="00CF7E56" w:rsidRPr="00484CDA" w:rsidRDefault="00CF7E56" w:rsidP="00CF7E56">
      <w:pPr>
        <w:spacing w:after="0" w:line="276" w:lineRule="auto"/>
        <w:jc w:val="both"/>
        <w:rPr>
          <w:rFonts w:ascii="Gill Sans MT" w:hAnsi="Gill Sans MT"/>
          <w:lang w:val="en-GB"/>
        </w:rPr>
      </w:pPr>
    </w:p>
    <w:p w14:paraId="564A514E" w14:textId="0EA7917D" w:rsidR="00BC045B" w:rsidRPr="00484CDA" w:rsidRDefault="00F50060" w:rsidP="00CF7E56">
      <w:pPr>
        <w:pStyle w:val="ListParagraph"/>
        <w:numPr>
          <w:ilvl w:val="0"/>
          <w:numId w:val="13"/>
        </w:numPr>
        <w:spacing w:after="0" w:line="276" w:lineRule="auto"/>
        <w:jc w:val="both"/>
        <w:rPr>
          <w:rFonts w:ascii="Gill Sans MT" w:hAnsi="Gill Sans MT"/>
          <w:lang w:val="en-GB"/>
        </w:rPr>
      </w:pPr>
      <w:r w:rsidRPr="00484CDA">
        <w:rPr>
          <w:rFonts w:ascii="Gill Sans MT" w:hAnsi="Gill Sans MT"/>
          <w:lang w:val="en-GB"/>
        </w:rPr>
        <w:t>F</w:t>
      </w:r>
      <w:r w:rsidR="00BC6774" w:rsidRPr="00484CDA">
        <w:rPr>
          <w:rFonts w:ascii="Gill Sans MT" w:hAnsi="Gill Sans MT"/>
          <w:lang w:val="en-GB"/>
        </w:rPr>
        <w:t xml:space="preserve">acilitate </w:t>
      </w:r>
      <w:r w:rsidR="00484CDA">
        <w:rPr>
          <w:rFonts w:ascii="Gill Sans MT" w:hAnsi="Gill Sans MT"/>
          <w:lang w:val="en-GB"/>
        </w:rPr>
        <w:t>a global n</w:t>
      </w:r>
      <w:r w:rsidR="00BC045B" w:rsidRPr="00484CDA">
        <w:rPr>
          <w:rFonts w:ascii="Gill Sans MT" w:hAnsi="Gill Sans MT"/>
          <w:lang w:val="en-GB"/>
        </w:rPr>
        <w:t xml:space="preserve">etwork </w:t>
      </w:r>
      <w:r w:rsidR="00BC6774" w:rsidRPr="00484CDA">
        <w:rPr>
          <w:rFonts w:ascii="Gill Sans MT" w:hAnsi="Gill Sans MT"/>
          <w:lang w:val="en-GB"/>
        </w:rPr>
        <w:t>that</w:t>
      </w:r>
      <w:r w:rsidR="00BC045B" w:rsidRPr="00484CDA">
        <w:rPr>
          <w:rFonts w:ascii="Gill Sans MT" w:hAnsi="Gill Sans MT"/>
          <w:lang w:val="en-GB"/>
        </w:rPr>
        <w:t xml:space="preserve"> supports local activities of cultural organisations </w:t>
      </w:r>
      <w:r w:rsidR="00BC6774" w:rsidRPr="00484CDA">
        <w:rPr>
          <w:rFonts w:ascii="Gill Sans MT" w:hAnsi="Gill Sans MT"/>
          <w:lang w:val="en-GB"/>
        </w:rPr>
        <w:t>who work</w:t>
      </w:r>
      <w:r w:rsidR="00BC045B" w:rsidRPr="00484CDA">
        <w:rPr>
          <w:rFonts w:ascii="Gill Sans MT" w:hAnsi="Gill Sans MT"/>
          <w:lang w:val="en-GB"/>
        </w:rPr>
        <w:t xml:space="preserve"> on freedom of expression; </w:t>
      </w:r>
      <w:r w:rsidR="00526485" w:rsidRPr="00484CDA">
        <w:rPr>
          <w:rFonts w:ascii="Gill Sans MT" w:hAnsi="Gill Sans MT"/>
          <w:lang w:val="en-GB"/>
        </w:rPr>
        <w:t>enabling</w:t>
      </w:r>
      <w:r w:rsidR="00BC045B" w:rsidRPr="00484CDA">
        <w:rPr>
          <w:rFonts w:ascii="Gill Sans MT" w:hAnsi="Gill Sans MT"/>
          <w:lang w:val="en-GB"/>
        </w:rPr>
        <w:t xml:space="preserve"> regular exchange, cooperation and knowledge sharing with other like-minded organisation</w:t>
      </w:r>
      <w:r w:rsidR="00484CDA">
        <w:rPr>
          <w:rFonts w:ascii="Gill Sans MT" w:hAnsi="Gill Sans MT"/>
          <w:lang w:val="en-GB"/>
        </w:rPr>
        <w:t>s from other parts of the world</w:t>
      </w:r>
      <w:r w:rsidR="00BC045B" w:rsidRPr="00484CDA">
        <w:rPr>
          <w:rFonts w:ascii="Gill Sans MT" w:hAnsi="Gill Sans MT"/>
          <w:lang w:val="en-GB"/>
        </w:rPr>
        <w:t>;</w:t>
      </w:r>
    </w:p>
    <w:p w14:paraId="7C1DFAEB" w14:textId="4D85252D" w:rsidR="00BC045B" w:rsidRPr="00484CDA" w:rsidRDefault="00F50060" w:rsidP="00CF7E56">
      <w:pPr>
        <w:pStyle w:val="ListParagraph"/>
        <w:numPr>
          <w:ilvl w:val="0"/>
          <w:numId w:val="13"/>
        </w:numPr>
        <w:spacing w:after="0" w:line="276" w:lineRule="auto"/>
        <w:jc w:val="both"/>
        <w:rPr>
          <w:rFonts w:ascii="Gill Sans MT" w:hAnsi="Gill Sans MT"/>
          <w:lang w:val="en-GB"/>
        </w:rPr>
      </w:pPr>
      <w:r w:rsidRPr="00484CDA">
        <w:rPr>
          <w:rFonts w:ascii="Gill Sans MT" w:hAnsi="Gill Sans MT"/>
          <w:lang w:val="en-GB"/>
        </w:rPr>
        <w:t>S</w:t>
      </w:r>
      <w:r w:rsidR="00526485" w:rsidRPr="00484CDA">
        <w:rPr>
          <w:rFonts w:ascii="Gill Sans MT" w:hAnsi="Gill Sans MT"/>
          <w:lang w:val="en-GB"/>
        </w:rPr>
        <w:t>trengthen the capabilities and structural</w:t>
      </w:r>
      <w:r w:rsidR="003170C9" w:rsidRPr="00484CDA">
        <w:rPr>
          <w:rFonts w:ascii="Gill Sans MT" w:hAnsi="Gill Sans MT"/>
          <w:lang w:val="en-GB"/>
        </w:rPr>
        <w:t xml:space="preserve"> </w:t>
      </w:r>
      <w:r w:rsidR="00BC045B" w:rsidRPr="00484CDA">
        <w:rPr>
          <w:rFonts w:ascii="Gill Sans MT" w:hAnsi="Gill Sans MT"/>
          <w:lang w:val="en-GB"/>
        </w:rPr>
        <w:t xml:space="preserve">sustainability of these cultural organisations through financial </w:t>
      </w:r>
      <w:r w:rsidR="00526485" w:rsidRPr="00484CDA">
        <w:rPr>
          <w:rFonts w:ascii="Gill Sans MT" w:hAnsi="Gill Sans MT"/>
          <w:lang w:val="en-GB"/>
        </w:rPr>
        <w:t xml:space="preserve">support </w:t>
      </w:r>
      <w:r w:rsidR="00BC045B" w:rsidRPr="00484CDA">
        <w:rPr>
          <w:rFonts w:ascii="Gill Sans MT" w:hAnsi="Gill Sans MT"/>
          <w:lang w:val="en-GB"/>
        </w:rPr>
        <w:t xml:space="preserve">and </w:t>
      </w:r>
      <w:r w:rsidR="00526485" w:rsidRPr="00484CDA">
        <w:rPr>
          <w:rFonts w:ascii="Gill Sans MT" w:hAnsi="Gill Sans MT"/>
          <w:lang w:val="en-GB"/>
        </w:rPr>
        <w:t xml:space="preserve">by </w:t>
      </w:r>
      <w:r w:rsidR="00BC045B" w:rsidRPr="00484CDA">
        <w:rPr>
          <w:rFonts w:ascii="Gill Sans MT" w:hAnsi="Gill Sans MT"/>
          <w:lang w:val="en-GB"/>
        </w:rPr>
        <w:t>connecting them to a wider network of the Fund</w:t>
      </w:r>
      <w:r w:rsidR="00526485" w:rsidRPr="00484CDA">
        <w:rPr>
          <w:rFonts w:ascii="Gill Sans MT" w:hAnsi="Gill Sans MT"/>
          <w:lang w:val="en-GB"/>
        </w:rPr>
        <w:t xml:space="preserve"> in order to</w:t>
      </w:r>
      <w:r w:rsidR="00BC045B" w:rsidRPr="00484CDA">
        <w:rPr>
          <w:rFonts w:ascii="Gill Sans MT" w:hAnsi="Gill Sans MT"/>
          <w:lang w:val="en-GB"/>
        </w:rPr>
        <w:t xml:space="preserve"> optimi</w:t>
      </w:r>
      <w:r w:rsidR="00484CDA">
        <w:rPr>
          <w:rFonts w:ascii="Gill Sans MT" w:hAnsi="Gill Sans MT"/>
          <w:lang w:val="en-GB"/>
        </w:rPr>
        <w:t>s</w:t>
      </w:r>
      <w:r w:rsidR="00526485" w:rsidRPr="00484CDA">
        <w:rPr>
          <w:rFonts w:ascii="Gill Sans MT" w:hAnsi="Gill Sans MT"/>
          <w:lang w:val="en-GB"/>
        </w:rPr>
        <w:t>e</w:t>
      </w:r>
      <w:r w:rsidR="00BC045B" w:rsidRPr="00484CDA">
        <w:rPr>
          <w:rFonts w:ascii="Gill Sans MT" w:hAnsi="Gill Sans MT"/>
          <w:lang w:val="en-GB"/>
        </w:rPr>
        <w:t xml:space="preserve"> their work, outreach and impact in the</w:t>
      </w:r>
      <w:r w:rsidR="00526485" w:rsidRPr="00484CDA">
        <w:rPr>
          <w:rFonts w:ascii="Gill Sans MT" w:hAnsi="Gill Sans MT"/>
          <w:lang w:val="en-GB"/>
        </w:rPr>
        <w:t>ir</w:t>
      </w:r>
      <w:r w:rsidR="00BC045B" w:rsidRPr="00484CDA">
        <w:rPr>
          <w:rFonts w:ascii="Gill Sans MT" w:hAnsi="Gill Sans MT"/>
          <w:lang w:val="en-GB"/>
        </w:rPr>
        <w:t xml:space="preserve"> regions of operation</w:t>
      </w:r>
      <w:r w:rsidR="00484CDA">
        <w:rPr>
          <w:rFonts w:ascii="Gill Sans MT" w:hAnsi="Gill Sans MT"/>
          <w:lang w:val="en-GB"/>
        </w:rPr>
        <w:t xml:space="preserve"> and beyond</w:t>
      </w:r>
      <w:r w:rsidR="00BC045B" w:rsidRPr="00484CDA">
        <w:rPr>
          <w:rFonts w:ascii="Gill Sans MT" w:hAnsi="Gill Sans MT"/>
          <w:lang w:val="en-GB"/>
        </w:rPr>
        <w:t>;</w:t>
      </w:r>
    </w:p>
    <w:p w14:paraId="2530048E" w14:textId="18A8442D" w:rsidR="00BC045B" w:rsidRPr="00484CDA" w:rsidRDefault="00F50060" w:rsidP="00CF7E56">
      <w:pPr>
        <w:pStyle w:val="ListParagraph"/>
        <w:numPr>
          <w:ilvl w:val="0"/>
          <w:numId w:val="13"/>
        </w:numPr>
        <w:spacing w:after="0" w:line="276" w:lineRule="auto"/>
        <w:jc w:val="both"/>
        <w:rPr>
          <w:rFonts w:ascii="Gill Sans MT" w:hAnsi="Gill Sans MT"/>
          <w:lang w:val="en-GB"/>
        </w:rPr>
      </w:pPr>
      <w:r w:rsidRPr="00484CDA">
        <w:rPr>
          <w:rFonts w:ascii="Gill Sans MT" w:hAnsi="Gill Sans MT"/>
          <w:lang w:val="en-GB"/>
        </w:rPr>
        <w:t>Enable</w:t>
      </w:r>
      <w:r w:rsidR="00BC045B" w:rsidRPr="00484CDA">
        <w:rPr>
          <w:rFonts w:ascii="Gill Sans MT" w:hAnsi="Gill Sans MT"/>
          <w:lang w:val="en-GB"/>
        </w:rPr>
        <w:t xml:space="preserve"> new local cultural initiatives that generate participation</w:t>
      </w:r>
      <w:r w:rsidR="003170C9" w:rsidRPr="00484CDA">
        <w:rPr>
          <w:rFonts w:ascii="Gill Sans MT" w:hAnsi="Gill Sans MT"/>
          <w:lang w:val="en-GB"/>
        </w:rPr>
        <w:t>, talent development</w:t>
      </w:r>
      <w:r w:rsidR="00BC045B" w:rsidRPr="00484CDA">
        <w:rPr>
          <w:rFonts w:ascii="Gill Sans MT" w:hAnsi="Gill Sans MT"/>
          <w:lang w:val="en-GB"/>
        </w:rPr>
        <w:t xml:space="preserve"> and empower local communities to express themselves.</w:t>
      </w:r>
    </w:p>
    <w:p w14:paraId="6FD2E2E7" w14:textId="77777777" w:rsidR="007736F9" w:rsidRPr="00484CDA" w:rsidRDefault="007736F9" w:rsidP="00CF7E56">
      <w:pPr>
        <w:spacing w:after="0" w:line="276" w:lineRule="auto"/>
        <w:jc w:val="both"/>
        <w:rPr>
          <w:rFonts w:ascii="Gill Sans MT" w:hAnsi="Gill Sans MT"/>
          <w:lang w:val="en-GB"/>
        </w:rPr>
      </w:pPr>
    </w:p>
    <w:p w14:paraId="1C5462CA" w14:textId="421BF909" w:rsidR="003170C9" w:rsidRPr="006C0BB9" w:rsidRDefault="007736F9" w:rsidP="00CF7E56">
      <w:pPr>
        <w:spacing w:after="0" w:line="276" w:lineRule="auto"/>
        <w:jc w:val="both"/>
        <w:rPr>
          <w:rFonts w:ascii="Gill Sans MT" w:hAnsi="Gill Sans MT"/>
          <w:lang w:val="en-GB"/>
        </w:rPr>
      </w:pPr>
      <w:r w:rsidRPr="006C0BB9">
        <w:rPr>
          <w:rFonts w:ascii="Gill Sans MT" w:hAnsi="Gill Sans MT"/>
          <w:lang w:val="en-GB"/>
        </w:rPr>
        <w:t xml:space="preserve">This year the Fund is accepting applications for the Network Partnership </w:t>
      </w:r>
      <w:r w:rsidR="00495633" w:rsidRPr="006C0BB9">
        <w:rPr>
          <w:rFonts w:ascii="Gill Sans MT" w:hAnsi="Gill Sans MT"/>
          <w:lang w:val="en-GB"/>
        </w:rPr>
        <w:t>Programme</w:t>
      </w:r>
      <w:r w:rsidRPr="006C0BB9">
        <w:rPr>
          <w:rFonts w:ascii="Gill Sans MT" w:hAnsi="Gill Sans MT"/>
          <w:lang w:val="en-GB"/>
        </w:rPr>
        <w:t xml:space="preserve"> </w:t>
      </w:r>
      <w:r w:rsidR="00280932" w:rsidRPr="006C0BB9">
        <w:rPr>
          <w:rFonts w:ascii="Gill Sans MT" w:hAnsi="Gill Sans MT"/>
          <w:lang w:val="en-GB"/>
        </w:rPr>
        <w:t xml:space="preserve">from </w:t>
      </w:r>
      <w:r w:rsidRPr="006C0BB9">
        <w:rPr>
          <w:rFonts w:ascii="Gill Sans MT" w:hAnsi="Gill Sans MT"/>
          <w:lang w:val="en-GB"/>
        </w:rPr>
        <w:t xml:space="preserve">cultural organisations </w:t>
      </w:r>
      <w:r w:rsidR="005B6C35" w:rsidRPr="006C0BB9">
        <w:rPr>
          <w:rFonts w:ascii="Gill Sans MT" w:hAnsi="Gill Sans MT"/>
          <w:lang w:val="en-GB"/>
        </w:rPr>
        <w:t xml:space="preserve">based and </w:t>
      </w:r>
      <w:r w:rsidRPr="006C0BB9">
        <w:rPr>
          <w:rFonts w:ascii="Gill Sans MT" w:hAnsi="Gill Sans MT"/>
          <w:lang w:val="en-GB"/>
        </w:rPr>
        <w:t xml:space="preserve">operating </w:t>
      </w:r>
      <w:r w:rsidR="003218F6" w:rsidRPr="006C0BB9">
        <w:rPr>
          <w:rFonts w:ascii="Gill Sans MT" w:hAnsi="Gill Sans MT"/>
          <w:lang w:val="en-GB"/>
        </w:rPr>
        <w:t xml:space="preserve">in </w:t>
      </w:r>
      <w:r w:rsidR="00531B45" w:rsidRPr="006C0BB9">
        <w:rPr>
          <w:rFonts w:ascii="Gill Sans MT" w:hAnsi="Gill Sans MT"/>
          <w:lang w:val="en-GB"/>
        </w:rPr>
        <w:t>in the following Asian countries: Afghanistan, Bangladesh, Bhutan, Cambodia, Lao People's Democratic Republic, Myanmar, Nepal, Yemen, Democratic People's Republic of Korea, Armenia, Georgia</w:t>
      </w:r>
      <w:r w:rsidR="00C03940" w:rsidRPr="006C0BB9">
        <w:rPr>
          <w:rFonts w:ascii="Gill Sans MT" w:hAnsi="Gill Sans MT"/>
          <w:lang w:val="en-GB"/>
        </w:rPr>
        <w:t xml:space="preserve">, India, Indonesia, Jordan, </w:t>
      </w:r>
      <w:r w:rsidR="00F50060" w:rsidRPr="006C0BB9">
        <w:rPr>
          <w:rFonts w:ascii="Gill Sans MT" w:hAnsi="Gill Sans MT"/>
          <w:lang w:val="en-GB"/>
        </w:rPr>
        <w:t>Kyrgy</w:t>
      </w:r>
      <w:r w:rsidR="00484CDA" w:rsidRPr="006C0BB9">
        <w:rPr>
          <w:rFonts w:ascii="Gill Sans MT" w:hAnsi="Gill Sans MT"/>
          <w:lang w:val="en-GB"/>
        </w:rPr>
        <w:t>z</w:t>
      </w:r>
      <w:r w:rsidR="00F50060" w:rsidRPr="006C0BB9">
        <w:rPr>
          <w:rFonts w:ascii="Gill Sans MT" w:hAnsi="Gill Sans MT"/>
          <w:lang w:val="en-GB"/>
        </w:rPr>
        <w:t>stan</w:t>
      </w:r>
      <w:r w:rsidR="00C03940" w:rsidRPr="006C0BB9">
        <w:rPr>
          <w:rFonts w:ascii="Gill Sans MT" w:hAnsi="Gill Sans MT"/>
          <w:lang w:val="en-GB"/>
        </w:rPr>
        <w:t xml:space="preserve">, </w:t>
      </w:r>
      <w:r w:rsidR="004F6F3A" w:rsidRPr="006C0BB9">
        <w:rPr>
          <w:rFonts w:ascii="Gill Sans MT" w:hAnsi="Gill Sans MT"/>
          <w:lang w:val="en-GB"/>
        </w:rPr>
        <w:t xml:space="preserve">Mongolia, Pakistan, Philippines, Sri Lanka, Syrian Arab Republic, Tajikistan, </w:t>
      </w:r>
      <w:r w:rsidR="00484CDA" w:rsidRPr="006C0BB9">
        <w:rPr>
          <w:rFonts w:ascii="Gill Sans MT" w:hAnsi="Gill Sans MT"/>
          <w:lang w:val="en-GB"/>
        </w:rPr>
        <w:t>Uzbekistan</w:t>
      </w:r>
      <w:r w:rsidR="004F6F3A" w:rsidRPr="006C0BB9">
        <w:rPr>
          <w:rFonts w:ascii="Gill Sans MT" w:hAnsi="Gill Sans MT"/>
          <w:lang w:val="en-GB"/>
        </w:rPr>
        <w:t xml:space="preserve">, Vietnam, West Bank and </w:t>
      </w:r>
      <w:r w:rsidR="00484CDA" w:rsidRPr="006C0BB9">
        <w:rPr>
          <w:rFonts w:ascii="Gill Sans MT" w:hAnsi="Gill Sans MT"/>
          <w:lang w:val="en-GB"/>
        </w:rPr>
        <w:t>Gaza</w:t>
      </w:r>
      <w:r w:rsidR="006C0BB9" w:rsidRPr="006C0BB9">
        <w:rPr>
          <w:rFonts w:ascii="Gill Sans MT" w:hAnsi="Gill Sans MT"/>
          <w:lang w:val="en-GB"/>
        </w:rPr>
        <w:t xml:space="preserve"> Strip, </w:t>
      </w:r>
      <w:r w:rsidR="00484CDA" w:rsidRPr="006C0BB9">
        <w:rPr>
          <w:rFonts w:ascii="Gill Sans MT" w:hAnsi="Gill Sans MT"/>
          <w:lang w:val="en-GB"/>
        </w:rPr>
        <w:t>Azerbaijan</w:t>
      </w:r>
      <w:r w:rsidR="006C0BB9" w:rsidRPr="006C0BB9">
        <w:rPr>
          <w:rFonts w:ascii="Gill Sans MT" w:hAnsi="Gill Sans MT"/>
          <w:lang w:val="en-GB"/>
        </w:rPr>
        <w:t xml:space="preserve">, China, </w:t>
      </w:r>
      <w:r w:rsidR="004F6F3A" w:rsidRPr="006C0BB9">
        <w:rPr>
          <w:rFonts w:ascii="Gill Sans MT" w:hAnsi="Gill Sans MT"/>
          <w:lang w:val="en-GB"/>
        </w:rPr>
        <w:t>Iran, Iraq, Ka</w:t>
      </w:r>
      <w:r w:rsidR="00484CDA" w:rsidRPr="006C0BB9">
        <w:rPr>
          <w:rFonts w:ascii="Gill Sans MT" w:hAnsi="Gill Sans MT"/>
          <w:lang w:val="en-GB"/>
        </w:rPr>
        <w:t>z</w:t>
      </w:r>
      <w:r w:rsidR="006C0BB9" w:rsidRPr="006C0BB9">
        <w:rPr>
          <w:rFonts w:ascii="Gill Sans MT" w:hAnsi="Gill Sans MT"/>
          <w:lang w:val="en-GB"/>
        </w:rPr>
        <w:t>akhstan, Lebanon, Malaysia,</w:t>
      </w:r>
      <w:r w:rsidR="004F6F3A" w:rsidRPr="006C0BB9">
        <w:rPr>
          <w:rFonts w:ascii="Gill Sans MT" w:hAnsi="Gill Sans MT"/>
          <w:lang w:val="en-GB"/>
        </w:rPr>
        <w:t xml:space="preserve">, </w:t>
      </w:r>
      <w:r w:rsidR="00270DEB" w:rsidRPr="006C0BB9">
        <w:rPr>
          <w:rFonts w:ascii="Gill Sans MT" w:hAnsi="Gill Sans MT"/>
          <w:lang w:val="en-GB"/>
        </w:rPr>
        <w:t>Thailand, Turkey, Turkmenistan.</w:t>
      </w:r>
    </w:p>
    <w:p w14:paraId="5BBB0292" w14:textId="77777777" w:rsidR="00484CDA" w:rsidRPr="00484CDA" w:rsidRDefault="00484CDA" w:rsidP="00CF7E56">
      <w:pPr>
        <w:spacing w:after="0" w:line="276" w:lineRule="auto"/>
        <w:jc w:val="both"/>
        <w:rPr>
          <w:rFonts w:ascii="Gill Sans MT" w:hAnsi="Gill Sans MT"/>
          <w:lang w:val="en-GB"/>
        </w:rPr>
      </w:pPr>
    </w:p>
    <w:p w14:paraId="08579A74" w14:textId="3308F8E7" w:rsidR="007736F9" w:rsidRPr="00484CDA" w:rsidRDefault="003F2102" w:rsidP="00CF7E56">
      <w:pPr>
        <w:spacing w:after="0" w:line="276" w:lineRule="auto"/>
        <w:jc w:val="both"/>
        <w:rPr>
          <w:rFonts w:ascii="Gill Sans MT" w:hAnsi="Gill Sans MT"/>
          <w:lang w:val="en-GB"/>
        </w:rPr>
      </w:pPr>
      <w:r w:rsidRPr="00484CDA">
        <w:rPr>
          <w:rFonts w:ascii="Gill Sans MT" w:hAnsi="Gill Sans MT"/>
          <w:lang w:val="en-GB"/>
        </w:rPr>
        <w:t>The</w:t>
      </w:r>
      <w:r w:rsidR="007736F9" w:rsidRPr="00484CDA">
        <w:rPr>
          <w:rFonts w:ascii="Gill Sans MT" w:hAnsi="Gill Sans MT"/>
          <w:lang w:val="en-GB"/>
        </w:rPr>
        <w:t xml:space="preserve"> Fund work</w:t>
      </w:r>
      <w:r w:rsidRPr="00484CDA">
        <w:rPr>
          <w:rFonts w:ascii="Gill Sans MT" w:hAnsi="Gill Sans MT"/>
          <w:lang w:val="en-GB"/>
        </w:rPr>
        <w:t>s</w:t>
      </w:r>
      <w:r w:rsidR="007736F9" w:rsidRPr="00484CDA">
        <w:rPr>
          <w:rFonts w:ascii="Gill Sans MT" w:hAnsi="Gill Sans MT"/>
          <w:lang w:val="en-GB"/>
        </w:rPr>
        <w:t xml:space="preserve"> together </w:t>
      </w:r>
      <w:r w:rsidRPr="00484CDA">
        <w:rPr>
          <w:rFonts w:ascii="Gill Sans MT" w:hAnsi="Gill Sans MT"/>
          <w:lang w:val="en-GB"/>
        </w:rPr>
        <w:t xml:space="preserve">with successful applicants </w:t>
      </w:r>
      <w:r w:rsidR="007736F9" w:rsidRPr="00484CDA">
        <w:rPr>
          <w:rFonts w:ascii="Gill Sans MT" w:hAnsi="Gill Sans MT"/>
          <w:lang w:val="en-GB"/>
        </w:rPr>
        <w:t xml:space="preserve">from the conceptualisation of the partnership </w:t>
      </w:r>
      <w:r w:rsidRPr="00484CDA">
        <w:rPr>
          <w:rFonts w:ascii="Gill Sans MT" w:hAnsi="Gill Sans MT"/>
          <w:lang w:val="en-GB"/>
        </w:rPr>
        <w:t xml:space="preserve">activities </w:t>
      </w:r>
      <w:r w:rsidR="007736F9" w:rsidRPr="00484CDA">
        <w:rPr>
          <w:rFonts w:ascii="Gill Sans MT" w:hAnsi="Gill Sans MT"/>
          <w:lang w:val="en-GB"/>
        </w:rPr>
        <w:t>to the implementation of its projects. It is a partnership which goes beyond financial support and thrives on the creative ideas and dialogue generated between the Fund and its Partners.</w:t>
      </w:r>
    </w:p>
    <w:p w14:paraId="23CD0239" w14:textId="77777777" w:rsidR="00FB3A59" w:rsidRPr="00484CDA" w:rsidRDefault="00FB3A59" w:rsidP="00CF7E56">
      <w:pPr>
        <w:spacing w:after="0" w:line="276" w:lineRule="auto"/>
        <w:jc w:val="both"/>
        <w:rPr>
          <w:rFonts w:ascii="Gill Sans MT" w:hAnsi="Gill Sans MT"/>
          <w:lang w:val="en-GB"/>
        </w:rPr>
      </w:pPr>
    </w:p>
    <w:p w14:paraId="118365CE" w14:textId="6400B9C7" w:rsidR="00FB3A59" w:rsidRPr="00484CDA" w:rsidRDefault="00987AFC" w:rsidP="00CF7E56">
      <w:pPr>
        <w:spacing w:after="0" w:line="276" w:lineRule="auto"/>
        <w:jc w:val="both"/>
        <w:rPr>
          <w:rFonts w:ascii="Gill Sans MT" w:hAnsi="Gill Sans MT"/>
          <w:lang w:val="en-GB"/>
        </w:rPr>
      </w:pPr>
      <w:r w:rsidRPr="00484CDA">
        <w:rPr>
          <w:rFonts w:ascii="Gill Sans MT" w:hAnsi="Gill Sans MT"/>
          <w:lang w:val="en-GB"/>
        </w:rPr>
        <w:t>T</w:t>
      </w:r>
      <w:r w:rsidR="00B21AA2" w:rsidRPr="00484CDA">
        <w:rPr>
          <w:rFonts w:ascii="Gill Sans MT" w:hAnsi="Gill Sans MT"/>
          <w:lang w:val="en-GB"/>
        </w:rPr>
        <w:t xml:space="preserve">he Network Partnership </w:t>
      </w:r>
      <w:r w:rsidR="00280932" w:rsidRPr="00484CDA">
        <w:rPr>
          <w:rFonts w:ascii="Gill Sans MT" w:hAnsi="Gill Sans MT"/>
          <w:lang w:val="en-GB"/>
        </w:rPr>
        <w:t>Grant</w:t>
      </w:r>
      <w:r w:rsidR="00B21AA2" w:rsidRPr="00484CDA">
        <w:rPr>
          <w:rFonts w:ascii="Gill Sans MT" w:hAnsi="Gill Sans MT"/>
          <w:lang w:val="en-GB"/>
        </w:rPr>
        <w:t xml:space="preserve"> has two main components: 1) the devel</w:t>
      </w:r>
      <w:r w:rsidR="00532F29" w:rsidRPr="00484CDA">
        <w:rPr>
          <w:rFonts w:ascii="Gill Sans MT" w:hAnsi="Gill Sans MT"/>
          <w:lang w:val="en-GB"/>
        </w:rPr>
        <w:t xml:space="preserve">opment of a three-year </w:t>
      </w:r>
      <w:r w:rsidR="008E687F" w:rsidRPr="00484CDA">
        <w:rPr>
          <w:rFonts w:ascii="Gill Sans MT" w:hAnsi="Gill Sans MT"/>
          <w:i/>
          <w:lang w:val="en-GB"/>
        </w:rPr>
        <w:t xml:space="preserve">Network Partnership </w:t>
      </w:r>
      <w:r w:rsidR="007736F9" w:rsidRPr="00484CDA">
        <w:rPr>
          <w:rFonts w:ascii="Gill Sans MT" w:hAnsi="Gill Sans MT"/>
          <w:i/>
          <w:lang w:val="en-GB"/>
        </w:rPr>
        <w:t>P</w:t>
      </w:r>
      <w:r w:rsidR="008E687F" w:rsidRPr="00484CDA">
        <w:rPr>
          <w:rFonts w:ascii="Gill Sans MT" w:hAnsi="Gill Sans MT"/>
          <w:i/>
          <w:lang w:val="en-GB"/>
        </w:rPr>
        <w:t>lan</w:t>
      </w:r>
      <w:r w:rsidR="00022AB8" w:rsidRPr="00484CDA">
        <w:rPr>
          <w:rFonts w:ascii="Gill Sans MT" w:hAnsi="Gill Sans MT"/>
          <w:i/>
          <w:lang w:val="en-GB"/>
        </w:rPr>
        <w:t xml:space="preserve"> of Activities</w:t>
      </w:r>
      <w:r w:rsidR="008E687F" w:rsidRPr="00484CDA">
        <w:rPr>
          <w:rFonts w:ascii="Gill Sans MT" w:hAnsi="Gill Sans MT"/>
          <w:lang w:val="en-GB"/>
        </w:rPr>
        <w:t xml:space="preserve"> </w:t>
      </w:r>
      <w:r w:rsidR="00B21AA2" w:rsidRPr="00484CDA">
        <w:rPr>
          <w:rFonts w:ascii="Gill Sans MT" w:hAnsi="Gill Sans MT"/>
          <w:lang w:val="en-GB"/>
        </w:rPr>
        <w:t xml:space="preserve">and 2) </w:t>
      </w:r>
      <w:r w:rsidR="00526485" w:rsidRPr="00484CDA">
        <w:rPr>
          <w:rFonts w:ascii="Gill Sans MT" w:hAnsi="Gill Sans MT"/>
          <w:lang w:val="en-GB"/>
        </w:rPr>
        <w:t>participation</w:t>
      </w:r>
      <w:r w:rsidR="00B21AA2" w:rsidRPr="00484CDA">
        <w:rPr>
          <w:rFonts w:ascii="Gill Sans MT" w:hAnsi="Gill Sans MT"/>
          <w:lang w:val="en-GB"/>
        </w:rPr>
        <w:t xml:space="preserve"> in </w:t>
      </w:r>
      <w:r w:rsidR="00532F29" w:rsidRPr="00484CDA">
        <w:rPr>
          <w:rFonts w:ascii="Gill Sans MT" w:hAnsi="Gill Sans MT"/>
          <w:lang w:val="en-GB"/>
        </w:rPr>
        <w:t xml:space="preserve">the Prince Claus Fund </w:t>
      </w:r>
      <w:r w:rsidR="00532F29" w:rsidRPr="00484CDA">
        <w:rPr>
          <w:rFonts w:ascii="Gill Sans MT" w:hAnsi="Gill Sans MT"/>
          <w:i/>
          <w:lang w:val="en-GB"/>
        </w:rPr>
        <w:t>Network Partnership</w:t>
      </w:r>
      <w:r w:rsidR="008B0657" w:rsidRPr="00484CDA">
        <w:rPr>
          <w:rFonts w:ascii="Gill Sans MT" w:hAnsi="Gill Sans MT"/>
          <w:i/>
          <w:lang w:val="en-GB"/>
        </w:rPr>
        <w:t xml:space="preserve"> Annual</w:t>
      </w:r>
      <w:r w:rsidR="00532F29" w:rsidRPr="00484CDA">
        <w:rPr>
          <w:rFonts w:ascii="Gill Sans MT" w:hAnsi="Gill Sans MT"/>
          <w:i/>
          <w:lang w:val="en-GB"/>
        </w:rPr>
        <w:t xml:space="preserve"> </w:t>
      </w:r>
      <w:r w:rsidR="008B0657" w:rsidRPr="00484CDA">
        <w:rPr>
          <w:rFonts w:ascii="Gill Sans MT" w:hAnsi="Gill Sans MT"/>
          <w:i/>
          <w:lang w:val="en-GB"/>
        </w:rPr>
        <w:t>Meeting</w:t>
      </w:r>
      <w:r w:rsidR="00526485" w:rsidRPr="00484CDA">
        <w:rPr>
          <w:rFonts w:ascii="Gill Sans MT" w:hAnsi="Gill Sans MT"/>
          <w:i/>
          <w:lang w:val="en-GB"/>
        </w:rPr>
        <w:t>s</w:t>
      </w:r>
      <w:r w:rsidR="00532F29" w:rsidRPr="00484CDA">
        <w:rPr>
          <w:rFonts w:ascii="Gill Sans MT" w:hAnsi="Gill Sans MT"/>
          <w:i/>
          <w:lang w:val="en-GB"/>
        </w:rPr>
        <w:t>.</w:t>
      </w:r>
      <w:r w:rsidR="00B21AA2" w:rsidRPr="00484CDA">
        <w:rPr>
          <w:rFonts w:ascii="Gill Sans MT" w:hAnsi="Gill Sans MT"/>
          <w:lang w:val="en-GB"/>
        </w:rPr>
        <w:t xml:space="preserve"> </w:t>
      </w:r>
    </w:p>
    <w:p w14:paraId="6FC9E1C6" w14:textId="77777777" w:rsidR="00657CBF" w:rsidRPr="00484CDA" w:rsidRDefault="00657CBF" w:rsidP="00657CBF">
      <w:pPr>
        <w:pStyle w:val="ListParagraph"/>
        <w:spacing w:after="0" w:line="276" w:lineRule="auto"/>
        <w:jc w:val="both"/>
        <w:rPr>
          <w:rFonts w:ascii="Gill Sans MT" w:hAnsi="Gill Sans MT"/>
          <w:b/>
          <w:lang w:val="en-GB"/>
        </w:rPr>
      </w:pPr>
    </w:p>
    <w:p w14:paraId="12B9FAB9" w14:textId="77777777" w:rsidR="002B07BA" w:rsidRDefault="002B07BA" w:rsidP="00657CBF">
      <w:pPr>
        <w:pStyle w:val="ListParagraph"/>
        <w:spacing w:after="0" w:line="276" w:lineRule="auto"/>
        <w:jc w:val="both"/>
        <w:rPr>
          <w:rFonts w:ascii="Gill Sans MT" w:hAnsi="Gill Sans MT"/>
          <w:b/>
          <w:lang w:val="en-GB"/>
        </w:rPr>
      </w:pPr>
    </w:p>
    <w:p w14:paraId="64CC8AFF" w14:textId="77777777" w:rsidR="004917AB" w:rsidRDefault="004917AB" w:rsidP="00657CBF">
      <w:pPr>
        <w:pStyle w:val="ListParagraph"/>
        <w:spacing w:after="0" w:line="276" w:lineRule="auto"/>
        <w:jc w:val="both"/>
        <w:rPr>
          <w:rFonts w:ascii="Gill Sans MT" w:hAnsi="Gill Sans MT"/>
          <w:b/>
          <w:lang w:val="en-GB"/>
        </w:rPr>
      </w:pPr>
    </w:p>
    <w:p w14:paraId="15FD32B4" w14:textId="77777777" w:rsidR="004917AB" w:rsidRPr="00484CDA" w:rsidRDefault="004917AB" w:rsidP="00657CBF">
      <w:pPr>
        <w:pStyle w:val="ListParagraph"/>
        <w:spacing w:after="0" w:line="276" w:lineRule="auto"/>
        <w:jc w:val="both"/>
        <w:rPr>
          <w:rFonts w:ascii="Gill Sans MT" w:hAnsi="Gill Sans MT"/>
          <w:b/>
          <w:lang w:val="en-GB"/>
        </w:rPr>
      </w:pPr>
    </w:p>
    <w:p w14:paraId="03D44F2C" w14:textId="77777777" w:rsidR="002B07BA" w:rsidRPr="00484CDA" w:rsidRDefault="002B07BA" w:rsidP="00657CBF">
      <w:pPr>
        <w:pStyle w:val="ListParagraph"/>
        <w:spacing w:after="0" w:line="276" w:lineRule="auto"/>
        <w:jc w:val="both"/>
        <w:rPr>
          <w:rFonts w:ascii="Gill Sans MT" w:hAnsi="Gill Sans MT"/>
          <w:b/>
          <w:lang w:val="en-GB"/>
        </w:rPr>
      </w:pPr>
    </w:p>
    <w:p w14:paraId="78E54315" w14:textId="525E30A6" w:rsidR="00532F29" w:rsidRPr="00484CDA" w:rsidRDefault="00042DCB" w:rsidP="009401D8">
      <w:pPr>
        <w:pStyle w:val="ListParagraph"/>
        <w:numPr>
          <w:ilvl w:val="0"/>
          <w:numId w:val="15"/>
        </w:numPr>
        <w:spacing w:after="0" w:line="276" w:lineRule="auto"/>
        <w:jc w:val="both"/>
        <w:rPr>
          <w:rFonts w:ascii="Gill Sans MT" w:hAnsi="Gill Sans MT"/>
          <w:b/>
          <w:lang w:val="en-GB"/>
        </w:rPr>
      </w:pPr>
      <w:r w:rsidRPr="00484CDA">
        <w:rPr>
          <w:rFonts w:ascii="Gill Sans MT" w:hAnsi="Gill Sans MT"/>
          <w:b/>
          <w:lang w:val="en-GB"/>
        </w:rPr>
        <w:lastRenderedPageBreak/>
        <w:t>A</w:t>
      </w:r>
      <w:r w:rsidR="008E687F" w:rsidRPr="00484CDA">
        <w:rPr>
          <w:rFonts w:ascii="Gill Sans MT" w:hAnsi="Gill Sans MT"/>
          <w:b/>
          <w:lang w:val="en-GB"/>
        </w:rPr>
        <w:t>bout the</w:t>
      </w:r>
      <w:r w:rsidR="00532F29" w:rsidRPr="00484CDA">
        <w:rPr>
          <w:rFonts w:ascii="Gill Sans MT" w:hAnsi="Gill Sans MT"/>
          <w:b/>
          <w:lang w:val="en-GB"/>
        </w:rPr>
        <w:t xml:space="preserve"> </w:t>
      </w:r>
      <w:r w:rsidR="00484CDA">
        <w:rPr>
          <w:rFonts w:ascii="Gill Sans MT" w:hAnsi="Gill Sans MT"/>
          <w:b/>
          <w:lang w:val="en-GB"/>
        </w:rPr>
        <w:t>Network Partnership Grant</w:t>
      </w:r>
      <w:r w:rsidR="00022AB8" w:rsidRPr="00484CDA">
        <w:rPr>
          <w:rFonts w:ascii="Gill Sans MT" w:hAnsi="Gill Sans MT"/>
          <w:b/>
          <w:lang w:val="en-GB"/>
        </w:rPr>
        <w:t xml:space="preserve"> </w:t>
      </w:r>
      <w:r w:rsidR="00484CDA">
        <w:rPr>
          <w:rFonts w:ascii="Gill Sans MT" w:hAnsi="Gill Sans MT"/>
          <w:b/>
          <w:lang w:val="en-GB"/>
        </w:rPr>
        <w:t>(</w:t>
      </w:r>
      <w:r w:rsidR="008E687F" w:rsidRPr="00484CDA">
        <w:rPr>
          <w:rFonts w:ascii="Gill Sans MT" w:hAnsi="Gill Sans MT"/>
          <w:b/>
          <w:lang w:val="en-GB"/>
        </w:rPr>
        <w:t>Plan</w:t>
      </w:r>
      <w:r w:rsidR="00022AB8" w:rsidRPr="00484CDA">
        <w:rPr>
          <w:rFonts w:ascii="Gill Sans MT" w:hAnsi="Gill Sans MT"/>
          <w:b/>
          <w:lang w:val="en-GB"/>
        </w:rPr>
        <w:t xml:space="preserve"> of Activities</w:t>
      </w:r>
      <w:r w:rsidR="008E687F" w:rsidRPr="00484CDA">
        <w:rPr>
          <w:rFonts w:ascii="Gill Sans MT" w:hAnsi="Gill Sans MT"/>
          <w:b/>
          <w:lang w:val="en-GB"/>
        </w:rPr>
        <w:t xml:space="preserve">) </w:t>
      </w:r>
    </w:p>
    <w:p w14:paraId="1B459E12" w14:textId="77777777" w:rsidR="009401D8" w:rsidRPr="00484CDA" w:rsidRDefault="009401D8" w:rsidP="009401D8">
      <w:pPr>
        <w:pStyle w:val="ListParagraph"/>
        <w:spacing w:after="0" w:line="276" w:lineRule="auto"/>
        <w:jc w:val="both"/>
        <w:rPr>
          <w:rFonts w:ascii="Gill Sans MT" w:hAnsi="Gill Sans MT"/>
          <w:b/>
          <w:lang w:val="en-GB"/>
        </w:rPr>
      </w:pPr>
    </w:p>
    <w:p w14:paraId="585FFCFC" w14:textId="6196397F" w:rsidR="00657CBF" w:rsidRPr="00484CDA" w:rsidRDefault="00280932" w:rsidP="00CF7E56">
      <w:pPr>
        <w:spacing w:after="0" w:line="276" w:lineRule="auto"/>
        <w:jc w:val="both"/>
        <w:rPr>
          <w:rFonts w:ascii="Gill Sans MT" w:hAnsi="Gill Sans MT"/>
          <w:lang w:val="en-GB"/>
        </w:rPr>
      </w:pPr>
      <w:r w:rsidRPr="00484CDA">
        <w:rPr>
          <w:rFonts w:ascii="Gill Sans MT" w:hAnsi="Gill Sans MT"/>
          <w:lang w:val="en-GB"/>
        </w:rPr>
        <w:t xml:space="preserve">With the </w:t>
      </w:r>
      <w:r w:rsidR="00B20AD0" w:rsidRPr="00484CDA">
        <w:rPr>
          <w:rFonts w:ascii="Gill Sans MT" w:hAnsi="Gill Sans MT"/>
          <w:lang w:val="en-GB"/>
        </w:rPr>
        <w:t>Network</w:t>
      </w:r>
      <w:r w:rsidR="008E687F" w:rsidRPr="00484CDA">
        <w:rPr>
          <w:rFonts w:ascii="Gill Sans MT" w:hAnsi="Gill Sans MT"/>
          <w:lang w:val="en-GB"/>
        </w:rPr>
        <w:t xml:space="preserve"> </w:t>
      </w:r>
      <w:r w:rsidRPr="00484CDA">
        <w:rPr>
          <w:rFonts w:ascii="Gill Sans MT" w:hAnsi="Gill Sans MT"/>
          <w:lang w:val="en-GB"/>
        </w:rPr>
        <w:t>P</w:t>
      </w:r>
      <w:r w:rsidR="008E687F" w:rsidRPr="00484CDA">
        <w:rPr>
          <w:rFonts w:ascii="Gill Sans MT" w:hAnsi="Gill Sans MT"/>
          <w:lang w:val="en-GB"/>
        </w:rPr>
        <w:t xml:space="preserve">artnership </w:t>
      </w:r>
      <w:r w:rsidRPr="00484CDA">
        <w:rPr>
          <w:rFonts w:ascii="Gill Sans MT" w:hAnsi="Gill Sans MT"/>
          <w:lang w:val="en-GB"/>
        </w:rPr>
        <w:t>G</w:t>
      </w:r>
      <w:r w:rsidR="008E687F" w:rsidRPr="00484CDA">
        <w:rPr>
          <w:rFonts w:ascii="Gill Sans MT" w:hAnsi="Gill Sans MT"/>
          <w:lang w:val="en-GB"/>
        </w:rPr>
        <w:t>rant</w:t>
      </w:r>
      <w:r w:rsidR="003170C9" w:rsidRPr="00484CDA">
        <w:rPr>
          <w:rFonts w:ascii="Gill Sans MT" w:hAnsi="Gill Sans MT"/>
          <w:lang w:val="en-GB"/>
        </w:rPr>
        <w:t>,</w:t>
      </w:r>
      <w:r w:rsidR="008E687F" w:rsidRPr="00484CDA">
        <w:rPr>
          <w:rFonts w:ascii="Gill Sans MT" w:hAnsi="Gill Sans MT"/>
          <w:lang w:val="en-GB"/>
        </w:rPr>
        <w:t xml:space="preserve"> </w:t>
      </w:r>
      <w:r w:rsidRPr="00484CDA">
        <w:rPr>
          <w:rFonts w:ascii="Gill Sans MT" w:hAnsi="Gill Sans MT"/>
          <w:lang w:val="en-GB"/>
        </w:rPr>
        <w:t xml:space="preserve">the Fund </w:t>
      </w:r>
      <w:r w:rsidR="008E687F" w:rsidRPr="00484CDA">
        <w:rPr>
          <w:rFonts w:ascii="Gill Sans MT" w:hAnsi="Gill Sans MT"/>
          <w:lang w:val="en-GB"/>
        </w:rPr>
        <w:t xml:space="preserve">aims to </w:t>
      </w:r>
      <w:r w:rsidRPr="00484CDA">
        <w:rPr>
          <w:rFonts w:ascii="Gill Sans MT" w:hAnsi="Gill Sans MT"/>
          <w:lang w:val="en-GB"/>
        </w:rPr>
        <w:t>create</w:t>
      </w:r>
      <w:r w:rsidR="008E687F" w:rsidRPr="00484CDA">
        <w:rPr>
          <w:rFonts w:ascii="Gill Sans MT" w:hAnsi="Gill Sans MT"/>
          <w:lang w:val="en-GB"/>
        </w:rPr>
        <w:t xml:space="preserve"> a sustainable </w:t>
      </w:r>
      <w:r w:rsidR="003F2102" w:rsidRPr="00484CDA">
        <w:rPr>
          <w:rFonts w:ascii="Gill Sans MT" w:hAnsi="Gill Sans MT"/>
          <w:lang w:val="en-GB"/>
        </w:rPr>
        <w:t xml:space="preserve">international </w:t>
      </w:r>
      <w:r w:rsidR="00B20AD0" w:rsidRPr="00484CDA">
        <w:rPr>
          <w:rFonts w:ascii="Gill Sans MT" w:hAnsi="Gill Sans MT"/>
          <w:lang w:val="en-GB"/>
        </w:rPr>
        <w:t xml:space="preserve">network of </w:t>
      </w:r>
      <w:r w:rsidRPr="00484CDA">
        <w:rPr>
          <w:rFonts w:ascii="Gill Sans MT" w:hAnsi="Gill Sans MT"/>
          <w:lang w:val="en-GB"/>
        </w:rPr>
        <w:t xml:space="preserve">strong and </w:t>
      </w:r>
      <w:r w:rsidR="00B20AD0" w:rsidRPr="00484CDA">
        <w:rPr>
          <w:rFonts w:ascii="Gill Sans MT" w:hAnsi="Gill Sans MT"/>
          <w:lang w:val="en-GB"/>
        </w:rPr>
        <w:t>relevant cultural/art</w:t>
      </w:r>
      <w:r w:rsidRPr="00484CDA">
        <w:rPr>
          <w:rFonts w:ascii="Gill Sans MT" w:hAnsi="Gill Sans MT"/>
          <w:lang w:val="en-GB"/>
        </w:rPr>
        <w:t>s</w:t>
      </w:r>
      <w:r w:rsidR="00B20AD0" w:rsidRPr="00484CDA">
        <w:rPr>
          <w:rFonts w:ascii="Gill Sans MT" w:hAnsi="Gill Sans MT"/>
          <w:lang w:val="en-GB"/>
        </w:rPr>
        <w:t xml:space="preserve"> </w:t>
      </w:r>
      <w:r w:rsidR="00022AB8" w:rsidRPr="00484CDA">
        <w:rPr>
          <w:rFonts w:ascii="Gill Sans MT" w:hAnsi="Gill Sans MT"/>
          <w:lang w:val="en-GB"/>
        </w:rPr>
        <w:t>organisations</w:t>
      </w:r>
      <w:r w:rsidRPr="00484CDA">
        <w:rPr>
          <w:rFonts w:ascii="Gill Sans MT" w:hAnsi="Gill Sans MT"/>
          <w:lang w:val="en-GB"/>
        </w:rPr>
        <w:t xml:space="preserve"> that enables</w:t>
      </w:r>
      <w:r w:rsidR="00B20AD0" w:rsidRPr="00484CDA">
        <w:rPr>
          <w:rFonts w:ascii="Gill Sans MT" w:hAnsi="Gill Sans MT"/>
          <w:lang w:val="en-GB"/>
        </w:rPr>
        <w:t xml:space="preserve"> structural stability for </w:t>
      </w:r>
      <w:r w:rsidR="00F54445" w:rsidRPr="00484CDA">
        <w:rPr>
          <w:rFonts w:ascii="Gill Sans MT" w:hAnsi="Gill Sans MT"/>
          <w:lang w:val="en-GB"/>
        </w:rPr>
        <w:t xml:space="preserve">the </w:t>
      </w:r>
      <w:r w:rsidR="00B20AD0" w:rsidRPr="00484CDA">
        <w:rPr>
          <w:rFonts w:ascii="Gill Sans MT" w:hAnsi="Gill Sans MT"/>
          <w:lang w:val="en-GB"/>
        </w:rPr>
        <w:t>organi</w:t>
      </w:r>
      <w:r w:rsidRPr="00484CDA">
        <w:rPr>
          <w:rFonts w:ascii="Gill Sans MT" w:hAnsi="Gill Sans MT"/>
          <w:lang w:val="en-GB"/>
        </w:rPr>
        <w:t>s</w:t>
      </w:r>
      <w:r w:rsidR="00B20AD0" w:rsidRPr="00484CDA">
        <w:rPr>
          <w:rFonts w:ascii="Gill Sans MT" w:hAnsi="Gill Sans MT"/>
          <w:lang w:val="en-GB"/>
        </w:rPr>
        <w:t>ations</w:t>
      </w:r>
      <w:r w:rsidR="00F54445" w:rsidRPr="00484CDA">
        <w:rPr>
          <w:rFonts w:ascii="Gill Sans MT" w:hAnsi="Gill Sans MT"/>
          <w:lang w:val="en-GB"/>
        </w:rPr>
        <w:t xml:space="preserve"> themselves</w:t>
      </w:r>
      <w:r w:rsidR="00B20AD0" w:rsidRPr="00484CDA">
        <w:rPr>
          <w:rFonts w:ascii="Gill Sans MT" w:hAnsi="Gill Sans MT"/>
          <w:lang w:val="en-GB"/>
        </w:rPr>
        <w:t xml:space="preserve">. </w:t>
      </w:r>
      <w:r w:rsidR="00022AB8" w:rsidRPr="00484CDA">
        <w:rPr>
          <w:rFonts w:ascii="Gill Sans MT" w:hAnsi="Gill Sans MT"/>
          <w:lang w:val="en-GB"/>
        </w:rPr>
        <w:t>This</w:t>
      </w:r>
      <w:r w:rsidR="00532F29" w:rsidRPr="00484CDA">
        <w:rPr>
          <w:rFonts w:ascii="Gill Sans MT" w:hAnsi="Gill Sans MT"/>
          <w:lang w:val="en-GB"/>
        </w:rPr>
        <w:t xml:space="preserve"> year the Fund </w:t>
      </w:r>
      <w:r w:rsidR="003F2102" w:rsidRPr="00484CDA">
        <w:rPr>
          <w:rFonts w:ascii="Gill Sans MT" w:hAnsi="Gill Sans MT"/>
          <w:lang w:val="en-GB"/>
        </w:rPr>
        <w:t>is inviting</w:t>
      </w:r>
      <w:r w:rsidR="008E687F" w:rsidRPr="00484CDA">
        <w:rPr>
          <w:rFonts w:ascii="Gill Sans MT" w:hAnsi="Gill Sans MT"/>
          <w:lang w:val="en-GB"/>
        </w:rPr>
        <w:t xml:space="preserve"> </w:t>
      </w:r>
      <w:r w:rsidR="00532F29" w:rsidRPr="00484CDA">
        <w:rPr>
          <w:rFonts w:ascii="Gill Sans MT" w:hAnsi="Gill Sans MT"/>
          <w:lang w:val="en-GB"/>
        </w:rPr>
        <w:t>cultural organisations</w:t>
      </w:r>
      <w:r w:rsidR="003261A8" w:rsidRPr="00484CDA">
        <w:rPr>
          <w:rFonts w:ascii="Gill Sans MT" w:hAnsi="Gill Sans MT"/>
          <w:lang w:val="en-GB"/>
        </w:rPr>
        <w:t xml:space="preserve"> </w:t>
      </w:r>
      <w:r w:rsidR="00F54445" w:rsidRPr="00484CDA">
        <w:rPr>
          <w:rFonts w:ascii="Gill Sans MT" w:hAnsi="Gill Sans MT"/>
          <w:lang w:val="en-GB"/>
        </w:rPr>
        <w:t>that</w:t>
      </w:r>
      <w:r w:rsidR="003F2102" w:rsidRPr="00484CDA">
        <w:rPr>
          <w:rFonts w:ascii="Gill Sans MT" w:hAnsi="Gill Sans MT"/>
          <w:lang w:val="en-GB"/>
        </w:rPr>
        <w:t xml:space="preserve"> are </w:t>
      </w:r>
      <w:r w:rsidR="003261A8" w:rsidRPr="00484CDA">
        <w:rPr>
          <w:rFonts w:ascii="Gill Sans MT" w:hAnsi="Gill Sans MT"/>
          <w:lang w:val="en-GB"/>
        </w:rPr>
        <w:t>based and</w:t>
      </w:r>
      <w:r w:rsidR="003170C9" w:rsidRPr="00484CDA">
        <w:rPr>
          <w:rFonts w:ascii="Gill Sans MT" w:hAnsi="Gill Sans MT"/>
          <w:lang w:val="en-GB"/>
        </w:rPr>
        <w:t xml:space="preserve"> working </w:t>
      </w:r>
      <w:r w:rsidR="007E15EC" w:rsidRPr="00484CDA">
        <w:rPr>
          <w:rFonts w:ascii="Gill Sans MT" w:hAnsi="Gill Sans MT"/>
          <w:lang w:val="en-GB"/>
        </w:rPr>
        <w:t xml:space="preserve">on </w:t>
      </w:r>
      <w:r w:rsidR="003170C9" w:rsidRPr="00484CDA">
        <w:rPr>
          <w:rFonts w:ascii="Gill Sans MT" w:hAnsi="Gill Sans MT"/>
          <w:lang w:val="en-GB"/>
        </w:rPr>
        <w:t xml:space="preserve">the </w:t>
      </w:r>
      <w:r w:rsidR="007E15EC" w:rsidRPr="00484CDA">
        <w:rPr>
          <w:rFonts w:ascii="Gill Sans MT" w:hAnsi="Gill Sans MT"/>
          <w:lang w:val="en-GB"/>
        </w:rPr>
        <w:t>Asian</w:t>
      </w:r>
      <w:r w:rsidR="003170C9" w:rsidRPr="00484CDA">
        <w:rPr>
          <w:rFonts w:ascii="Gill Sans MT" w:hAnsi="Gill Sans MT"/>
          <w:lang w:val="en-GB"/>
        </w:rPr>
        <w:t xml:space="preserve"> continent</w:t>
      </w:r>
      <w:r w:rsidR="00532F29" w:rsidRPr="00484CDA">
        <w:rPr>
          <w:rFonts w:ascii="Gill Sans MT" w:hAnsi="Gill Sans MT"/>
          <w:lang w:val="en-GB"/>
        </w:rPr>
        <w:t xml:space="preserve">, </w:t>
      </w:r>
      <w:r w:rsidR="003F2102" w:rsidRPr="00484CDA">
        <w:rPr>
          <w:rFonts w:ascii="Gill Sans MT" w:hAnsi="Gill Sans MT"/>
          <w:lang w:val="en-GB"/>
        </w:rPr>
        <w:t xml:space="preserve">and </w:t>
      </w:r>
      <w:r w:rsidR="00F54445" w:rsidRPr="00484CDA">
        <w:rPr>
          <w:rFonts w:ascii="Gill Sans MT" w:hAnsi="Gill Sans MT"/>
          <w:lang w:val="en-GB"/>
        </w:rPr>
        <w:t>that</w:t>
      </w:r>
      <w:r w:rsidR="003F2102" w:rsidRPr="00484CDA">
        <w:rPr>
          <w:rFonts w:ascii="Gill Sans MT" w:hAnsi="Gill Sans MT"/>
          <w:lang w:val="en-GB"/>
        </w:rPr>
        <w:t xml:space="preserve"> have</w:t>
      </w:r>
      <w:r w:rsidR="00532F29" w:rsidRPr="00484CDA">
        <w:rPr>
          <w:rFonts w:ascii="Gill Sans MT" w:hAnsi="Gill Sans MT"/>
          <w:lang w:val="en-GB"/>
        </w:rPr>
        <w:t xml:space="preserve"> established track-record</w:t>
      </w:r>
      <w:r w:rsidRPr="00484CDA">
        <w:rPr>
          <w:rFonts w:ascii="Gill Sans MT" w:hAnsi="Gill Sans MT"/>
          <w:lang w:val="en-GB"/>
        </w:rPr>
        <w:t>s</w:t>
      </w:r>
      <w:r w:rsidR="00532F29" w:rsidRPr="00484CDA">
        <w:rPr>
          <w:rFonts w:ascii="Gill Sans MT" w:hAnsi="Gill Sans MT"/>
          <w:lang w:val="en-GB"/>
        </w:rPr>
        <w:t xml:space="preserve"> and</w:t>
      </w:r>
      <w:r w:rsidR="000A0320" w:rsidRPr="00484CDA">
        <w:rPr>
          <w:rFonts w:ascii="Gill Sans MT" w:hAnsi="Gill Sans MT"/>
          <w:lang w:val="en-GB"/>
        </w:rPr>
        <w:t xml:space="preserve"> networks</w:t>
      </w:r>
      <w:r w:rsidR="00532F29" w:rsidRPr="00484CDA">
        <w:rPr>
          <w:rFonts w:ascii="Gill Sans MT" w:hAnsi="Gill Sans MT"/>
          <w:lang w:val="en-GB"/>
        </w:rPr>
        <w:t xml:space="preserve">, to propose a project </w:t>
      </w:r>
      <w:r w:rsidR="008E687F" w:rsidRPr="00484CDA">
        <w:rPr>
          <w:rFonts w:ascii="Gill Sans MT" w:hAnsi="Gill Sans MT"/>
          <w:lang w:val="en-GB"/>
        </w:rPr>
        <w:t xml:space="preserve">plan </w:t>
      </w:r>
      <w:r w:rsidR="00532F29" w:rsidRPr="00484CDA">
        <w:rPr>
          <w:rFonts w:ascii="Gill Sans MT" w:hAnsi="Gill Sans MT"/>
          <w:lang w:val="en-GB"/>
        </w:rPr>
        <w:t xml:space="preserve">they would like to carry out over </w:t>
      </w:r>
      <w:r w:rsidRPr="00484CDA">
        <w:rPr>
          <w:rFonts w:ascii="Gill Sans MT" w:hAnsi="Gill Sans MT"/>
          <w:lang w:val="en-GB"/>
        </w:rPr>
        <w:t>the next</w:t>
      </w:r>
      <w:r w:rsidR="00532F29" w:rsidRPr="00484CDA">
        <w:rPr>
          <w:rFonts w:ascii="Gill Sans MT" w:hAnsi="Gill Sans MT"/>
          <w:lang w:val="en-GB"/>
        </w:rPr>
        <w:t xml:space="preserve"> </w:t>
      </w:r>
      <w:r w:rsidRPr="00484CDA">
        <w:rPr>
          <w:rFonts w:ascii="Gill Sans MT" w:hAnsi="Gill Sans MT"/>
          <w:lang w:val="en-GB"/>
        </w:rPr>
        <w:t xml:space="preserve">3 </w:t>
      </w:r>
      <w:r w:rsidR="00532F29" w:rsidRPr="00484CDA">
        <w:rPr>
          <w:rFonts w:ascii="Gill Sans MT" w:hAnsi="Gill Sans MT"/>
          <w:lang w:val="en-GB"/>
        </w:rPr>
        <w:t>years.</w:t>
      </w:r>
      <w:r w:rsidR="000A0320" w:rsidRPr="00484CDA">
        <w:rPr>
          <w:rFonts w:ascii="Gill Sans MT" w:hAnsi="Gill Sans MT"/>
          <w:lang w:val="en-GB"/>
        </w:rPr>
        <w:t xml:space="preserve"> </w:t>
      </w:r>
      <w:r w:rsidR="00657CBF" w:rsidRPr="00484CDA">
        <w:rPr>
          <w:rFonts w:ascii="Gill Sans MT" w:hAnsi="Gill Sans MT"/>
          <w:lang w:val="en-GB"/>
        </w:rPr>
        <w:t>The Prince Claus Fund seeks to support ground-breaking, innovative cultural initiatives by outstanding cultural organi</w:t>
      </w:r>
      <w:r w:rsidR="00484CDA">
        <w:rPr>
          <w:rFonts w:ascii="Gill Sans MT" w:hAnsi="Gill Sans MT"/>
          <w:lang w:val="en-GB"/>
        </w:rPr>
        <w:t>s</w:t>
      </w:r>
      <w:r w:rsidR="00657CBF" w:rsidRPr="00484CDA">
        <w:rPr>
          <w:rFonts w:ascii="Gill Sans MT" w:hAnsi="Gill Sans MT"/>
          <w:lang w:val="en-GB"/>
        </w:rPr>
        <w:t xml:space="preserve">ations </w:t>
      </w:r>
      <w:r w:rsidR="00103A96" w:rsidRPr="00484CDA">
        <w:rPr>
          <w:rFonts w:ascii="Gill Sans MT" w:hAnsi="Gill Sans MT"/>
          <w:lang w:val="en-GB"/>
        </w:rPr>
        <w:t>that</w:t>
      </w:r>
      <w:r w:rsidR="00657CBF" w:rsidRPr="00484CDA">
        <w:rPr>
          <w:rFonts w:ascii="Gill Sans MT" w:hAnsi="Gill Sans MT"/>
          <w:lang w:val="en-GB"/>
        </w:rPr>
        <w:t xml:space="preserve"> </w:t>
      </w:r>
      <w:r w:rsidR="001649A8" w:rsidRPr="00484CDA">
        <w:rPr>
          <w:rFonts w:ascii="Gill Sans MT" w:hAnsi="Gill Sans MT"/>
          <w:lang w:val="en-GB"/>
        </w:rPr>
        <w:t>have a positive impact on their communities</w:t>
      </w:r>
      <w:r w:rsidR="00657CBF" w:rsidRPr="00484CDA">
        <w:rPr>
          <w:rFonts w:ascii="Gill Sans MT" w:hAnsi="Gill Sans MT"/>
          <w:lang w:val="en-GB"/>
        </w:rPr>
        <w:t xml:space="preserve"> t</w:t>
      </w:r>
      <w:r w:rsidR="001649A8" w:rsidRPr="00484CDA">
        <w:rPr>
          <w:rFonts w:ascii="Gill Sans MT" w:hAnsi="Gill Sans MT"/>
          <w:lang w:val="en-GB"/>
        </w:rPr>
        <w:t>h</w:t>
      </w:r>
      <w:r w:rsidR="00657CBF" w:rsidRPr="00484CDA">
        <w:rPr>
          <w:rFonts w:ascii="Gill Sans MT" w:hAnsi="Gill Sans MT"/>
          <w:lang w:val="en-GB"/>
        </w:rPr>
        <w:t>rough the arts.</w:t>
      </w:r>
    </w:p>
    <w:p w14:paraId="7DF956CB" w14:textId="77777777" w:rsidR="00B64140" w:rsidRPr="00484CDA" w:rsidRDefault="00B64140" w:rsidP="00CF7E56">
      <w:pPr>
        <w:spacing w:after="0" w:line="276" w:lineRule="auto"/>
        <w:jc w:val="both"/>
        <w:rPr>
          <w:rFonts w:ascii="Gill Sans MT" w:hAnsi="Gill Sans MT"/>
          <w:lang w:val="en-GB"/>
        </w:rPr>
      </w:pPr>
    </w:p>
    <w:p w14:paraId="68CE4130" w14:textId="170C7E32" w:rsidR="00733504" w:rsidRPr="00484CDA" w:rsidRDefault="000A0320" w:rsidP="00CF7E56">
      <w:pPr>
        <w:spacing w:after="0" w:line="276" w:lineRule="auto"/>
        <w:jc w:val="both"/>
        <w:rPr>
          <w:rFonts w:ascii="Gill Sans MT" w:hAnsi="Gill Sans MT"/>
          <w:lang w:val="en-GB"/>
        </w:rPr>
      </w:pPr>
      <w:r w:rsidRPr="00484CDA">
        <w:rPr>
          <w:rFonts w:ascii="Gill Sans MT" w:hAnsi="Gill Sans MT"/>
          <w:lang w:val="en-GB"/>
        </w:rPr>
        <w:t xml:space="preserve">The </w:t>
      </w:r>
      <w:r w:rsidR="00280932" w:rsidRPr="00484CDA">
        <w:rPr>
          <w:rFonts w:ascii="Gill Sans MT" w:hAnsi="Gill Sans MT"/>
          <w:lang w:val="en-GB"/>
        </w:rPr>
        <w:t>Network Partnership Grant is a total funding of</w:t>
      </w:r>
      <w:r w:rsidRPr="00484CDA">
        <w:rPr>
          <w:rFonts w:ascii="Gill Sans MT" w:hAnsi="Gill Sans MT"/>
          <w:lang w:val="en-GB"/>
        </w:rPr>
        <w:t xml:space="preserve"> 50,000 EUR,</w:t>
      </w:r>
      <w:r w:rsidR="00280932" w:rsidRPr="00484CDA">
        <w:rPr>
          <w:rFonts w:ascii="Gill Sans MT" w:hAnsi="Gill Sans MT"/>
          <w:lang w:val="en-GB"/>
        </w:rPr>
        <w:t xml:space="preserve"> to be distributed over 3 years. </w:t>
      </w:r>
      <w:r w:rsidR="002332D3" w:rsidRPr="00484CDA">
        <w:rPr>
          <w:rFonts w:ascii="Gill Sans MT" w:hAnsi="Gill Sans MT"/>
          <w:lang w:val="en-GB"/>
        </w:rPr>
        <w:t>The organi</w:t>
      </w:r>
      <w:r w:rsidR="00484CDA">
        <w:rPr>
          <w:rFonts w:ascii="Gill Sans MT" w:hAnsi="Gill Sans MT"/>
          <w:lang w:val="en-GB"/>
        </w:rPr>
        <w:t>s</w:t>
      </w:r>
      <w:r w:rsidR="002332D3" w:rsidRPr="00484CDA">
        <w:rPr>
          <w:rFonts w:ascii="Gill Sans MT" w:hAnsi="Gill Sans MT"/>
          <w:lang w:val="en-GB"/>
        </w:rPr>
        <w:t xml:space="preserve">ation may use the Grant for structural support or overhead coverage of the organisation. </w:t>
      </w:r>
      <w:r w:rsidR="00733504" w:rsidRPr="00484CDA">
        <w:rPr>
          <w:rFonts w:ascii="Gill Sans MT" w:hAnsi="Gill Sans MT"/>
          <w:lang w:val="en-GB"/>
        </w:rPr>
        <w:t>The organi</w:t>
      </w:r>
      <w:r w:rsidR="00484CDA">
        <w:rPr>
          <w:rFonts w:ascii="Gill Sans MT" w:hAnsi="Gill Sans MT"/>
          <w:lang w:val="en-GB"/>
        </w:rPr>
        <w:t>s</w:t>
      </w:r>
      <w:r w:rsidR="00733504" w:rsidRPr="00484CDA">
        <w:rPr>
          <w:rFonts w:ascii="Gill Sans MT" w:hAnsi="Gill Sans MT"/>
          <w:lang w:val="en-GB"/>
        </w:rPr>
        <w:t xml:space="preserve">ation may also use the funding for project based support. Project based support involves all aspects </w:t>
      </w:r>
      <w:r w:rsidR="00103A96" w:rsidRPr="00484CDA">
        <w:rPr>
          <w:rFonts w:ascii="Gill Sans MT" w:hAnsi="Gill Sans MT"/>
          <w:lang w:val="en-GB"/>
        </w:rPr>
        <w:t>in</w:t>
      </w:r>
      <w:r w:rsidR="00733504" w:rsidRPr="00484CDA">
        <w:rPr>
          <w:rFonts w:ascii="Gill Sans MT" w:hAnsi="Gill Sans MT"/>
          <w:lang w:val="en-GB"/>
        </w:rPr>
        <w:t xml:space="preserve"> the </w:t>
      </w:r>
      <w:r w:rsidR="001649A8" w:rsidRPr="00484CDA">
        <w:rPr>
          <w:rFonts w:ascii="Gill Sans MT" w:hAnsi="Gill Sans MT"/>
          <w:lang w:val="en-GB"/>
        </w:rPr>
        <w:t xml:space="preserve">preparation, provision and production </w:t>
      </w:r>
      <w:r w:rsidR="00733504" w:rsidRPr="00484CDA">
        <w:rPr>
          <w:rFonts w:ascii="Gill Sans MT" w:hAnsi="Gill Sans MT"/>
          <w:lang w:val="en-GB"/>
        </w:rPr>
        <w:t>of singular projects.</w:t>
      </w:r>
      <w:r w:rsidR="00657CBF" w:rsidRPr="00484CDA">
        <w:rPr>
          <w:rFonts w:ascii="Gill Sans MT" w:hAnsi="Gill Sans MT"/>
          <w:lang w:val="en-GB"/>
        </w:rPr>
        <w:t xml:space="preserve"> </w:t>
      </w:r>
      <w:r w:rsidR="00733504" w:rsidRPr="00484CDA">
        <w:rPr>
          <w:rFonts w:ascii="Gill Sans MT" w:hAnsi="Gill Sans MT"/>
          <w:lang w:val="en-GB"/>
        </w:rPr>
        <w:t xml:space="preserve">Partners </w:t>
      </w:r>
      <w:r w:rsidR="003170C9" w:rsidRPr="00484CDA">
        <w:rPr>
          <w:rFonts w:ascii="Gill Sans MT" w:hAnsi="Gill Sans MT"/>
          <w:lang w:val="en-GB"/>
        </w:rPr>
        <w:t>are required</w:t>
      </w:r>
      <w:r w:rsidR="00733504" w:rsidRPr="00484CDA">
        <w:rPr>
          <w:rFonts w:ascii="Gill Sans MT" w:hAnsi="Gill Sans MT"/>
          <w:lang w:val="en-GB"/>
        </w:rPr>
        <w:t xml:space="preserve"> to secure additional funding for their </w:t>
      </w:r>
      <w:r w:rsidR="003170C9" w:rsidRPr="00484CDA">
        <w:rPr>
          <w:rFonts w:ascii="Gill Sans MT" w:hAnsi="Gill Sans MT"/>
          <w:lang w:val="en-GB"/>
        </w:rPr>
        <w:t>proposal</w:t>
      </w:r>
      <w:r w:rsidR="00F35D5C">
        <w:rPr>
          <w:rFonts w:ascii="Gill Sans MT" w:hAnsi="Gill Sans MT"/>
          <w:lang w:val="en-GB"/>
        </w:rPr>
        <w:t>, which matches the contribution from the Fund.</w:t>
      </w:r>
      <w:r w:rsidR="00733504" w:rsidRPr="00484CDA">
        <w:rPr>
          <w:rFonts w:ascii="Gill Sans MT" w:hAnsi="Gill Sans MT"/>
          <w:lang w:val="en-GB"/>
        </w:rPr>
        <w:t xml:space="preserve"> The co-funding scheme is important </w:t>
      </w:r>
      <w:r w:rsidR="001649A8" w:rsidRPr="00484CDA">
        <w:rPr>
          <w:rFonts w:ascii="Gill Sans MT" w:hAnsi="Gill Sans MT"/>
          <w:lang w:val="en-GB"/>
        </w:rPr>
        <w:t>because it</w:t>
      </w:r>
      <w:r w:rsidR="00733504" w:rsidRPr="00484CDA">
        <w:rPr>
          <w:rFonts w:ascii="Gill Sans MT" w:hAnsi="Gill Sans MT"/>
          <w:lang w:val="en-GB"/>
        </w:rPr>
        <w:t xml:space="preserve"> enable</w:t>
      </w:r>
      <w:r w:rsidR="001649A8" w:rsidRPr="00484CDA">
        <w:rPr>
          <w:rFonts w:ascii="Gill Sans MT" w:hAnsi="Gill Sans MT"/>
          <w:lang w:val="en-GB"/>
        </w:rPr>
        <w:t>s</w:t>
      </w:r>
      <w:r w:rsidR="00733504" w:rsidRPr="00484CDA">
        <w:rPr>
          <w:rFonts w:ascii="Gill Sans MT" w:hAnsi="Gill Sans MT"/>
          <w:lang w:val="en-GB"/>
        </w:rPr>
        <w:t xml:space="preserve"> greater </w:t>
      </w:r>
      <w:r w:rsidR="003170C9" w:rsidRPr="00484CDA">
        <w:rPr>
          <w:rFonts w:ascii="Gill Sans MT" w:hAnsi="Gill Sans MT"/>
          <w:lang w:val="en-GB"/>
        </w:rPr>
        <w:t xml:space="preserve">co-responsibility, a greater </w:t>
      </w:r>
      <w:r w:rsidR="00733504" w:rsidRPr="00484CDA">
        <w:rPr>
          <w:rFonts w:ascii="Gill Sans MT" w:hAnsi="Gill Sans MT"/>
          <w:lang w:val="en-GB"/>
        </w:rPr>
        <w:t>poo</w:t>
      </w:r>
      <w:r w:rsidR="001649A8" w:rsidRPr="00484CDA">
        <w:rPr>
          <w:rFonts w:ascii="Gill Sans MT" w:hAnsi="Gill Sans MT"/>
          <w:lang w:val="en-GB"/>
        </w:rPr>
        <w:t>l of income for activities, and</w:t>
      </w:r>
      <w:r w:rsidR="00733504" w:rsidRPr="00484CDA">
        <w:rPr>
          <w:rFonts w:ascii="Gill Sans MT" w:hAnsi="Gill Sans MT"/>
          <w:lang w:val="en-GB"/>
        </w:rPr>
        <w:t xml:space="preserve"> strengthen</w:t>
      </w:r>
      <w:r w:rsidR="001649A8" w:rsidRPr="00484CDA">
        <w:rPr>
          <w:rFonts w:ascii="Gill Sans MT" w:hAnsi="Gill Sans MT"/>
          <w:lang w:val="en-GB"/>
        </w:rPr>
        <w:t>s</w:t>
      </w:r>
      <w:r w:rsidR="00733504" w:rsidRPr="00484CDA">
        <w:rPr>
          <w:rFonts w:ascii="Gill Sans MT" w:hAnsi="Gill Sans MT"/>
          <w:lang w:val="en-GB"/>
        </w:rPr>
        <w:t xml:space="preserve"> the prospects </w:t>
      </w:r>
      <w:r w:rsidR="00103A96" w:rsidRPr="00484CDA">
        <w:rPr>
          <w:rFonts w:ascii="Gill Sans MT" w:hAnsi="Gill Sans MT"/>
          <w:lang w:val="en-GB"/>
        </w:rPr>
        <w:t>for sustainability of the organisation</w:t>
      </w:r>
      <w:r w:rsidR="00733504" w:rsidRPr="00484CDA">
        <w:rPr>
          <w:rFonts w:ascii="Gill Sans MT" w:hAnsi="Gill Sans MT"/>
          <w:lang w:val="en-GB"/>
        </w:rPr>
        <w:t xml:space="preserve">. </w:t>
      </w:r>
    </w:p>
    <w:p w14:paraId="66F2CF36" w14:textId="77777777" w:rsidR="003170C9" w:rsidRPr="00484CDA" w:rsidRDefault="003170C9" w:rsidP="003170C9">
      <w:pPr>
        <w:spacing w:after="0" w:line="276" w:lineRule="auto"/>
        <w:jc w:val="both"/>
        <w:rPr>
          <w:rFonts w:ascii="Gill Sans MT" w:hAnsi="Gill Sans MT"/>
          <w:lang w:val="en-GB"/>
        </w:rPr>
      </w:pPr>
    </w:p>
    <w:p w14:paraId="718DC606" w14:textId="77777777" w:rsidR="003170C9" w:rsidRPr="00484CDA" w:rsidRDefault="003170C9" w:rsidP="003170C9">
      <w:pPr>
        <w:spacing w:after="0" w:line="276" w:lineRule="auto"/>
        <w:jc w:val="both"/>
        <w:rPr>
          <w:rFonts w:ascii="Gill Sans MT" w:hAnsi="Gill Sans MT"/>
          <w:lang w:val="en-GB"/>
        </w:rPr>
      </w:pPr>
      <w:r w:rsidRPr="00484CDA">
        <w:rPr>
          <w:rFonts w:ascii="Gill Sans MT" w:hAnsi="Gill Sans MT"/>
          <w:lang w:val="en-GB"/>
        </w:rPr>
        <w:t>One important Criteria:</w:t>
      </w:r>
    </w:p>
    <w:p w14:paraId="6183A48C" w14:textId="33F43C79" w:rsidR="002332D3" w:rsidRPr="00484CDA" w:rsidRDefault="00733504" w:rsidP="00CF7E56">
      <w:pPr>
        <w:spacing w:after="0" w:line="276" w:lineRule="auto"/>
        <w:jc w:val="both"/>
        <w:rPr>
          <w:rFonts w:ascii="Gill Sans MT" w:hAnsi="Gill Sans MT"/>
          <w:lang w:val="en-GB"/>
        </w:rPr>
      </w:pPr>
      <w:r w:rsidRPr="00484CDA">
        <w:rPr>
          <w:rFonts w:ascii="Gill Sans MT" w:hAnsi="Gill Sans MT"/>
          <w:lang w:val="en-GB"/>
        </w:rPr>
        <w:t xml:space="preserve">The co-funding </w:t>
      </w:r>
      <w:r w:rsidR="00022AB8" w:rsidRPr="00484CDA">
        <w:rPr>
          <w:rFonts w:ascii="Gill Sans MT" w:hAnsi="Gill Sans MT"/>
          <w:lang w:val="en-GB"/>
        </w:rPr>
        <w:t xml:space="preserve">must match </w:t>
      </w:r>
      <w:r w:rsidRPr="00484CDA">
        <w:rPr>
          <w:rFonts w:ascii="Gill Sans MT" w:hAnsi="Gill Sans MT"/>
          <w:lang w:val="en-GB"/>
        </w:rPr>
        <w:t>the</w:t>
      </w:r>
      <w:r w:rsidR="00280932" w:rsidRPr="00484CDA">
        <w:rPr>
          <w:rFonts w:ascii="Gill Sans MT" w:hAnsi="Gill Sans MT"/>
          <w:lang w:val="en-GB"/>
        </w:rPr>
        <w:t xml:space="preserve"> funding</w:t>
      </w:r>
      <w:r w:rsidR="00022AB8" w:rsidRPr="00484CDA">
        <w:rPr>
          <w:rFonts w:ascii="Gill Sans MT" w:hAnsi="Gill Sans MT"/>
          <w:lang w:val="en-GB"/>
        </w:rPr>
        <w:t xml:space="preserve"> provided by the Prince Claus Fund</w:t>
      </w:r>
      <w:r w:rsidR="00280932" w:rsidRPr="00484CDA">
        <w:rPr>
          <w:rFonts w:ascii="Gill Sans MT" w:hAnsi="Gill Sans MT"/>
          <w:lang w:val="en-GB"/>
        </w:rPr>
        <w:t xml:space="preserve"> with an own contribution</w:t>
      </w:r>
      <w:r w:rsidR="00022AB8" w:rsidRPr="00484CDA">
        <w:rPr>
          <w:rFonts w:ascii="Gill Sans MT" w:hAnsi="Gill Sans MT"/>
          <w:lang w:val="en-GB"/>
        </w:rPr>
        <w:t xml:space="preserve"> (or funding from other sources)</w:t>
      </w:r>
      <w:r w:rsidR="00280932" w:rsidRPr="00484CDA">
        <w:rPr>
          <w:rFonts w:ascii="Gill Sans MT" w:hAnsi="Gill Sans MT"/>
          <w:lang w:val="en-GB"/>
        </w:rPr>
        <w:t xml:space="preserve"> of</w:t>
      </w:r>
      <w:r w:rsidR="00022AB8" w:rsidRPr="00484CDA">
        <w:rPr>
          <w:rFonts w:ascii="Gill Sans MT" w:hAnsi="Gill Sans MT"/>
          <w:lang w:val="en-GB"/>
        </w:rPr>
        <w:t xml:space="preserve"> minimum</w:t>
      </w:r>
      <w:r w:rsidR="002332D3" w:rsidRPr="00484CDA">
        <w:rPr>
          <w:rFonts w:ascii="Gill Sans MT" w:hAnsi="Gill Sans MT"/>
          <w:lang w:val="en-GB"/>
        </w:rPr>
        <w:t xml:space="preserve"> </w:t>
      </w:r>
      <w:r w:rsidR="000A0320" w:rsidRPr="00484CDA">
        <w:rPr>
          <w:rFonts w:ascii="Gill Sans MT" w:hAnsi="Gill Sans MT"/>
          <w:lang w:val="en-GB"/>
        </w:rPr>
        <w:t>50,000 EUR</w:t>
      </w:r>
      <w:r w:rsidRPr="00484CDA">
        <w:rPr>
          <w:rFonts w:ascii="Gill Sans MT" w:hAnsi="Gill Sans MT"/>
          <w:lang w:val="en-GB"/>
        </w:rPr>
        <w:t xml:space="preserve"> </w:t>
      </w:r>
      <w:r w:rsidR="00C80EA4" w:rsidRPr="00484CDA">
        <w:rPr>
          <w:rFonts w:ascii="Gill Sans MT" w:hAnsi="Gill Sans MT"/>
          <w:bCs/>
          <w:lang w:val="en-GB"/>
        </w:rPr>
        <w:t>in total over the period of three years</w:t>
      </w:r>
      <w:r w:rsidR="00280932" w:rsidRPr="00484CDA">
        <w:rPr>
          <w:rFonts w:ascii="Gill Sans MT" w:hAnsi="Gill Sans MT"/>
          <w:lang w:val="en-GB"/>
        </w:rPr>
        <w:t xml:space="preserve">. </w:t>
      </w:r>
      <w:r w:rsidR="00E11143" w:rsidRPr="00484CDA">
        <w:rPr>
          <w:rFonts w:ascii="Gill Sans MT" w:hAnsi="Gill Sans MT"/>
          <w:lang w:val="en-GB"/>
        </w:rPr>
        <w:t>This</w:t>
      </w:r>
      <w:r w:rsidR="00280932" w:rsidRPr="00484CDA">
        <w:rPr>
          <w:rFonts w:ascii="Gill Sans MT" w:hAnsi="Gill Sans MT"/>
          <w:lang w:val="en-GB"/>
        </w:rPr>
        <w:t xml:space="preserve"> contribution must be dedic</w:t>
      </w:r>
      <w:r w:rsidR="002332D3" w:rsidRPr="00484CDA">
        <w:rPr>
          <w:rFonts w:ascii="Gill Sans MT" w:hAnsi="Gill Sans MT"/>
          <w:lang w:val="en-GB"/>
        </w:rPr>
        <w:t>ated to activity implementation, and must be cash</w:t>
      </w:r>
      <w:r w:rsidR="00280932" w:rsidRPr="00484CDA">
        <w:rPr>
          <w:rFonts w:ascii="Gill Sans MT" w:hAnsi="Gill Sans MT"/>
          <w:lang w:val="en-GB"/>
        </w:rPr>
        <w:t xml:space="preserve"> </w:t>
      </w:r>
      <w:r w:rsidR="00022AB8" w:rsidRPr="00484CDA">
        <w:rPr>
          <w:rFonts w:ascii="Gill Sans MT" w:hAnsi="Gill Sans MT"/>
          <w:lang w:val="en-GB"/>
        </w:rPr>
        <w:t>income for the organi</w:t>
      </w:r>
      <w:r w:rsidR="00484CDA">
        <w:rPr>
          <w:rFonts w:ascii="Gill Sans MT" w:hAnsi="Gill Sans MT"/>
          <w:lang w:val="en-GB"/>
        </w:rPr>
        <w:t>s</w:t>
      </w:r>
      <w:r w:rsidR="00022AB8" w:rsidRPr="00484CDA">
        <w:rPr>
          <w:rFonts w:ascii="Gill Sans MT" w:hAnsi="Gill Sans MT"/>
          <w:lang w:val="en-GB"/>
        </w:rPr>
        <w:t>ation (</w:t>
      </w:r>
      <w:r w:rsidR="00280932" w:rsidRPr="00484CDA">
        <w:rPr>
          <w:rFonts w:ascii="Gill Sans MT" w:hAnsi="Gill Sans MT"/>
          <w:lang w:val="en-GB"/>
        </w:rPr>
        <w:t>not in-kind support</w:t>
      </w:r>
      <w:r w:rsidR="00022AB8" w:rsidRPr="00484CDA">
        <w:rPr>
          <w:rFonts w:ascii="Gill Sans MT" w:hAnsi="Gill Sans MT"/>
          <w:lang w:val="en-GB"/>
        </w:rPr>
        <w:t>)</w:t>
      </w:r>
      <w:r w:rsidR="00280932" w:rsidRPr="00484CDA">
        <w:rPr>
          <w:rFonts w:ascii="Gill Sans MT" w:hAnsi="Gill Sans MT"/>
          <w:lang w:val="en-GB"/>
        </w:rPr>
        <w:t>.</w:t>
      </w:r>
      <w:r w:rsidR="00657CBF" w:rsidRPr="00484CDA">
        <w:rPr>
          <w:rFonts w:ascii="Gill Sans MT" w:hAnsi="Gill Sans MT"/>
          <w:lang w:val="en-GB"/>
        </w:rPr>
        <w:t xml:space="preserve"> This co-funding structure will be reviewed jointly and annually by the Prince Claus Fund and the successful applicant. </w:t>
      </w:r>
      <w:r w:rsidR="002332D3" w:rsidRPr="00484CDA">
        <w:rPr>
          <w:rFonts w:ascii="Gill Sans MT" w:hAnsi="Gill Sans MT"/>
          <w:lang w:val="en-GB"/>
        </w:rPr>
        <w:t xml:space="preserve">The </w:t>
      </w:r>
      <w:r w:rsidR="00022AB8" w:rsidRPr="00484CDA">
        <w:rPr>
          <w:rFonts w:ascii="Gill Sans MT" w:hAnsi="Gill Sans MT"/>
          <w:lang w:val="en-GB"/>
        </w:rPr>
        <w:t xml:space="preserve">successful </w:t>
      </w:r>
      <w:r w:rsidR="00E11143" w:rsidRPr="00484CDA">
        <w:rPr>
          <w:rFonts w:ascii="Gill Sans MT" w:hAnsi="Gill Sans MT"/>
          <w:lang w:val="en-GB"/>
        </w:rPr>
        <w:t>grantees</w:t>
      </w:r>
      <w:r w:rsidRPr="00484CDA">
        <w:rPr>
          <w:rFonts w:ascii="Gill Sans MT" w:hAnsi="Gill Sans MT"/>
          <w:lang w:val="en-GB"/>
        </w:rPr>
        <w:t xml:space="preserve"> will</w:t>
      </w:r>
      <w:r w:rsidR="002332D3" w:rsidRPr="00484CDA">
        <w:rPr>
          <w:rFonts w:ascii="Gill Sans MT" w:hAnsi="Gill Sans MT"/>
          <w:lang w:val="en-GB"/>
        </w:rPr>
        <w:t xml:space="preserve"> sign a 3-year </w:t>
      </w:r>
      <w:r w:rsidR="00E11143" w:rsidRPr="00484CDA">
        <w:rPr>
          <w:rFonts w:ascii="Gill Sans MT" w:hAnsi="Gill Sans MT"/>
          <w:lang w:val="en-GB"/>
        </w:rPr>
        <w:t xml:space="preserve">funding </w:t>
      </w:r>
      <w:r w:rsidR="002332D3" w:rsidRPr="00484CDA">
        <w:rPr>
          <w:rFonts w:ascii="Gill Sans MT" w:hAnsi="Gill Sans MT"/>
          <w:lang w:val="en-GB"/>
        </w:rPr>
        <w:t xml:space="preserve">contract, during which </w:t>
      </w:r>
      <w:r w:rsidR="00AA0A6F" w:rsidRPr="00484CDA">
        <w:rPr>
          <w:rFonts w:ascii="Gill Sans MT" w:hAnsi="Gill Sans MT"/>
          <w:lang w:val="en-GB"/>
        </w:rPr>
        <w:t xml:space="preserve">time </w:t>
      </w:r>
      <w:r w:rsidR="002332D3" w:rsidRPr="00484CDA">
        <w:rPr>
          <w:rFonts w:ascii="Gill Sans MT" w:hAnsi="Gill Sans MT"/>
          <w:lang w:val="en-GB"/>
        </w:rPr>
        <w:t>activities are developed that are in line with the following criteria</w:t>
      </w:r>
      <w:r w:rsidR="00E11143" w:rsidRPr="00484CDA">
        <w:rPr>
          <w:rFonts w:ascii="Gill Sans MT" w:hAnsi="Gill Sans MT"/>
          <w:lang w:val="en-GB"/>
        </w:rPr>
        <w:t xml:space="preserve"> of the Prince Claus Fund</w:t>
      </w:r>
      <w:r w:rsidR="002332D3" w:rsidRPr="00484CDA">
        <w:rPr>
          <w:rFonts w:ascii="Gill Sans MT" w:hAnsi="Gill Sans MT"/>
          <w:lang w:val="en-GB"/>
        </w:rPr>
        <w:t xml:space="preserve">: quality, innovation, and </w:t>
      </w:r>
      <w:r w:rsidR="00103A96" w:rsidRPr="00484CDA">
        <w:rPr>
          <w:rFonts w:ascii="Gill Sans MT" w:hAnsi="Gill Sans MT"/>
          <w:lang w:val="en-GB"/>
        </w:rPr>
        <w:t xml:space="preserve">relevance to </w:t>
      </w:r>
      <w:r w:rsidR="002332D3" w:rsidRPr="00484CDA">
        <w:rPr>
          <w:rFonts w:ascii="Gill Sans MT" w:hAnsi="Gill Sans MT"/>
          <w:lang w:val="en-GB"/>
        </w:rPr>
        <w:t>development.</w:t>
      </w:r>
    </w:p>
    <w:p w14:paraId="7A61203B" w14:textId="77777777" w:rsidR="000A0320" w:rsidRPr="00484CDA" w:rsidRDefault="000A0320" w:rsidP="00CF7E56">
      <w:pPr>
        <w:spacing w:after="0" w:line="276" w:lineRule="auto"/>
        <w:jc w:val="both"/>
        <w:rPr>
          <w:rFonts w:ascii="Gill Sans MT" w:hAnsi="Gill Sans MT"/>
          <w:lang w:val="en-GB"/>
        </w:rPr>
      </w:pPr>
    </w:p>
    <w:p w14:paraId="7B1E7D1A" w14:textId="401C3BB2" w:rsidR="00532F29" w:rsidRPr="00484CDA" w:rsidRDefault="00042DCB" w:rsidP="009401D8">
      <w:pPr>
        <w:pStyle w:val="ListParagraph"/>
        <w:numPr>
          <w:ilvl w:val="0"/>
          <w:numId w:val="15"/>
        </w:numPr>
        <w:spacing w:after="0" w:line="276" w:lineRule="auto"/>
        <w:jc w:val="both"/>
        <w:rPr>
          <w:rFonts w:ascii="Gill Sans MT" w:hAnsi="Gill Sans MT"/>
          <w:b/>
          <w:lang w:val="en-GB"/>
        </w:rPr>
      </w:pPr>
      <w:r w:rsidRPr="00484CDA">
        <w:rPr>
          <w:rFonts w:ascii="Gill Sans MT" w:hAnsi="Gill Sans MT"/>
          <w:b/>
          <w:lang w:val="en-GB"/>
        </w:rPr>
        <w:t>About the</w:t>
      </w:r>
      <w:r w:rsidR="00532F29" w:rsidRPr="00484CDA">
        <w:rPr>
          <w:rFonts w:ascii="Gill Sans MT" w:hAnsi="Gill Sans MT"/>
          <w:b/>
          <w:lang w:val="en-GB"/>
        </w:rPr>
        <w:t xml:space="preserve"> </w:t>
      </w:r>
      <w:r w:rsidR="00565F30" w:rsidRPr="00484CDA">
        <w:rPr>
          <w:rFonts w:ascii="Gill Sans MT" w:hAnsi="Gill Sans MT"/>
          <w:b/>
          <w:lang w:val="en-GB"/>
        </w:rPr>
        <w:t xml:space="preserve">Network Partnership </w:t>
      </w:r>
      <w:r w:rsidR="008B0657" w:rsidRPr="00484CDA">
        <w:rPr>
          <w:rFonts w:ascii="Gill Sans MT" w:hAnsi="Gill Sans MT"/>
          <w:b/>
          <w:lang w:val="en-GB"/>
        </w:rPr>
        <w:t>Annual Meeting</w:t>
      </w:r>
    </w:p>
    <w:p w14:paraId="11C3B00D" w14:textId="77777777" w:rsidR="009401D8" w:rsidRPr="00484CDA" w:rsidRDefault="009401D8" w:rsidP="00CF7E56">
      <w:pPr>
        <w:spacing w:after="0" w:line="276" w:lineRule="auto"/>
        <w:jc w:val="both"/>
        <w:rPr>
          <w:rFonts w:ascii="Gill Sans MT" w:hAnsi="Gill Sans MT"/>
          <w:b/>
          <w:lang w:val="en-GB"/>
        </w:rPr>
      </w:pPr>
    </w:p>
    <w:p w14:paraId="15FAE75C" w14:textId="057F4674" w:rsidR="001016F2" w:rsidRPr="00484CDA" w:rsidRDefault="008B0657" w:rsidP="00CF7E56">
      <w:pPr>
        <w:spacing w:after="0" w:line="276" w:lineRule="auto"/>
        <w:jc w:val="both"/>
        <w:rPr>
          <w:rFonts w:ascii="Gill Sans MT" w:eastAsiaTheme="majorEastAsia" w:hAnsi="Gill Sans MT" w:cstheme="majorBidi"/>
          <w:lang w:val="en-GB"/>
        </w:rPr>
      </w:pPr>
      <w:r w:rsidRPr="00484CDA">
        <w:rPr>
          <w:rFonts w:ascii="Gill Sans MT" w:hAnsi="Gill Sans MT"/>
          <w:lang w:val="en-GB"/>
        </w:rPr>
        <w:t>All</w:t>
      </w:r>
      <w:r w:rsidR="00565F30" w:rsidRPr="00484CDA">
        <w:rPr>
          <w:rFonts w:ascii="Gill Sans MT" w:hAnsi="Gill Sans MT"/>
          <w:lang w:val="en-GB"/>
        </w:rPr>
        <w:t xml:space="preserve"> </w:t>
      </w:r>
      <w:r w:rsidR="00753CF1" w:rsidRPr="00484CDA">
        <w:rPr>
          <w:rFonts w:ascii="Gill Sans MT" w:hAnsi="Gill Sans MT"/>
          <w:lang w:val="en-GB"/>
        </w:rPr>
        <w:t>Network Partner</w:t>
      </w:r>
      <w:r w:rsidRPr="00484CDA">
        <w:rPr>
          <w:rFonts w:ascii="Gill Sans MT" w:hAnsi="Gill Sans MT"/>
          <w:lang w:val="en-GB"/>
        </w:rPr>
        <w:t>s</w:t>
      </w:r>
      <w:r w:rsidR="00F35D5C">
        <w:rPr>
          <w:rFonts w:ascii="Gill Sans MT" w:hAnsi="Gill Sans MT"/>
          <w:lang w:val="en-GB"/>
        </w:rPr>
        <w:t xml:space="preserve"> </w:t>
      </w:r>
      <w:r w:rsidRPr="00484CDA">
        <w:rPr>
          <w:rFonts w:ascii="Gill Sans MT" w:hAnsi="Gill Sans MT"/>
          <w:lang w:val="en-GB"/>
        </w:rPr>
        <w:t>come</w:t>
      </w:r>
      <w:r w:rsidR="00565F30" w:rsidRPr="00484CDA">
        <w:rPr>
          <w:rFonts w:ascii="Gill Sans MT" w:hAnsi="Gill Sans MT"/>
          <w:lang w:val="en-GB"/>
        </w:rPr>
        <w:t xml:space="preserve"> </w:t>
      </w:r>
      <w:r w:rsidR="006235EB" w:rsidRPr="00484CDA">
        <w:rPr>
          <w:rFonts w:ascii="Gill Sans MT" w:hAnsi="Gill Sans MT"/>
          <w:lang w:val="en-GB"/>
        </w:rPr>
        <w:t xml:space="preserve">together </w:t>
      </w:r>
      <w:r w:rsidR="001016F2" w:rsidRPr="00484CDA">
        <w:rPr>
          <w:rFonts w:ascii="Gill Sans MT" w:hAnsi="Gill Sans MT"/>
          <w:lang w:val="en-GB"/>
        </w:rPr>
        <w:t>for a joint m</w:t>
      </w:r>
      <w:r w:rsidRPr="00484CDA">
        <w:rPr>
          <w:rFonts w:ascii="Gill Sans MT" w:hAnsi="Gill Sans MT"/>
          <w:lang w:val="en-GB"/>
        </w:rPr>
        <w:t xml:space="preserve">eeting </w:t>
      </w:r>
      <w:r w:rsidR="006235EB" w:rsidRPr="00484CDA">
        <w:rPr>
          <w:rFonts w:ascii="Gill Sans MT" w:eastAsiaTheme="majorEastAsia" w:hAnsi="Gill Sans MT" w:cstheme="majorBidi"/>
          <w:lang w:val="en-GB"/>
        </w:rPr>
        <w:t>at least once a year</w:t>
      </w:r>
      <w:r w:rsidR="00ED06B7" w:rsidRPr="00484CDA">
        <w:rPr>
          <w:rFonts w:ascii="Gill Sans MT" w:eastAsiaTheme="majorEastAsia" w:hAnsi="Gill Sans MT" w:cstheme="majorBidi"/>
          <w:lang w:val="en-GB"/>
        </w:rPr>
        <w:t xml:space="preserve"> and s</w:t>
      </w:r>
      <w:r w:rsidR="001016F2" w:rsidRPr="00484CDA">
        <w:rPr>
          <w:rFonts w:ascii="Gill Sans MT" w:hAnsi="Gill Sans MT"/>
          <w:lang w:val="en-GB"/>
        </w:rPr>
        <w:t xml:space="preserve">uccessful applicants will be expected to </w:t>
      </w:r>
      <w:r w:rsidR="00ED06B7" w:rsidRPr="00484CDA">
        <w:rPr>
          <w:rFonts w:ascii="Gill Sans MT" w:hAnsi="Gill Sans MT"/>
          <w:lang w:val="en-GB"/>
        </w:rPr>
        <w:t xml:space="preserve">take </w:t>
      </w:r>
      <w:r w:rsidR="001016F2" w:rsidRPr="00484CDA">
        <w:rPr>
          <w:rFonts w:ascii="Gill Sans MT" w:hAnsi="Gill Sans MT"/>
          <w:lang w:val="en-GB"/>
        </w:rPr>
        <w:t>part</w:t>
      </w:r>
      <w:r w:rsidR="00ED06B7" w:rsidRPr="00484CDA">
        <w:rPr>
          <w:rFonts w:ascii="Gill Sans MT" w:hAnsi="Gill Sans MT"/>
          <w:lang w:val="en-GB"/>
        </w:rPr>
        <w:t>.</w:t>
      </w:r>
      <w:r w:rsidR="001016F2" w:rsidRPr="00484CDA">
        <w:rPr>
          <w:rFonts w:ascii="Gill Sans MT" w:hAnsi="Gill Sans MT"/>
          <w:lang w:val="en-GB"/>
        </w:rPr>
        <w:t xml:space="preserve"> </w:t>
      </w:r>
      <w:r w:rsidR="00E11143" w:rsidRPr="00484CDA">
        <w:rPr>
          <w:rFonts w:ascii="Gill Sans MT" w:eastAsiaTheme="majorEastAsia" w:hAnsi="Gill Sans MT" w:cstheme="majorBidi"/>
          <w:lang w:val="en-GB"/>
        </w:rPr>
        <w:t>At these meetings</w:t>
      </w:r>
      <w:r w:rsidRPr="00484CDA">
        <w:rPr>
          <w:rFonts w:ascii="Gill Sans MT" w:hAnsi="Gill Sans MT"/>
          <w:lang w:val="en-GB"/>
        </w:rPr>
        <w:t xml:space="preserve"> </w:t>
      </w:r>
      <w:r w:rsidR="00103A96" w:rsidRPr="00484CDA">
        <w:rPr>
          <w:rFonts w:ascii="Gill Sans MT" w:hAnsi="Gill Sans MT"/>
          <w:lang w:val="en-GB"/>
        </w:rPr>
        <w:t xml:space="preserve">there are </w:t>
      </w:r>
      <w:r w:rsidRPr="00484CDA">
        <w:rPr>
          <w:rFonts w:ascii="Gill Sans MT" w:hAnsi="Gill Sans MT"/>
          <w:lang w:val="en-GB"/>
        </w:rPr>
        <w:t>valuable face-to-face exchanges and discussions on issues of joint relevance</w:t>
      </w:r>
      <w:r w:rsidR="00103A96" w:rsidRPr="00484CDA">
        <w:rPr>
          <w:rFonts w:ascii="Gill Sans MT" w:hAnsi="Gill Sans MT"/>
          <w:lang w:val="en-GB"/>
        </w:rPr>
        <w:t>.</w:t>
      </w:r>
      <w:r w:rsidRPr="00484CDA">
        <w:rPr>
          <w:rFonts w:ascii="Gill Sans MT" w:hAnsi="Gill Sans MT"/>
          <w:lang w:val="en-GB"/>
        </w:rPr>
        <w:t xml:space="preserve"> </w:t>
      </w:r>
      <w:r w:rsidR="00103A96" w:rsidRPr="00484CDA">
        <w:rPr>
          <w:rFonts w:ascii="Gill Sans MT" w:hAnsi="Gill Sans MT"/>
          <w:lang w:val="en-GB"/>
        </w:rPr>
        <w:t>Meetings hosted by a partner</w:t>
      </w:r>
      <w:r w:rsidR="00ED06B7" w:rsidRPr="00484CDA">
        <w:rPr>
          <w:rFonts w:ascii="Gill Sans MT" w:hAnsi="Gill Sans MT"/>
          <w:lang w:val="en-GB"/>
        </w:rPr>
        <w:t xml:space="preserve"> </w:t>
      </w:r>
      <w:r w:rsidR="00F35D5C">
        <w:rPr>
          <w:rFonts w:ascii="Gill Sans MT" w:hAnsi="Gill Sans MT"/>
          <w:lang w:val="en-GB"/>
        </w:rPr>
        <w:t xml:space="preserve">organisation </w:t>
      </w:r>
      <w:r w:rsidR="00E82E71" w:rsidRPr="00484CDA">
        <w:rPr>
          <w:rFonts w:ascii="Gill Sans MT" w:hAnsi="Gill Sans MT"/>
          <w:lang w:val="en-GB"/>
        </w:rPr>
        <w:t>en</w:t>
      </w:r>
      <w:r w:rsidR="00103A96" w:rsidRPr="00484CDA">
        <w:rPr>
          <w:rFonts w:ascii="Gill Sans MT" w:hAnsi="Gill Sans MT"/>
          <w:lang w:val="en-GB"/>
        </w:rPr>
        <w:t>able</w:t>
      </w:r>
      <w:r w:rsidR="00E82E71" w:rsidRPr="00484CDA">
        <w:rPr>
          <w:rFonts w:ascii="Gill Sans MT" w:hAnsi="Gill Sans MT"/>
          <w:lang w:val="en-GB"/>
        </w:rPr>
        <w:t xml:space="preserve"> other partners</w:t>
      </w:r>
      <w:r w:rsidR="00103A96" w:rsidRPr="00484CDA">
        <w:rPr>
          <w:rFonts w:ascii="Gill Sans MT" w:hAnsi="Gill Sans MT"/>
          <w:lang w:val="en-GB"/>
        </w:rPr>
        <w:t xml:space="preserve"> to do</w:t>
      </w:r>
      <w:r w:rsidRPr="00484CDA">
        <w:rPr>
          <w:rFonts w:ascii="Gill Sans MT" w:hAnsi="Gill Sans MT"/>
          <w:lang w:val="en-GB"/>
        </w:rPr>
        <w:t xml:space="preserve"> local and regional outreach on </w:t>
      </w:r>
      <w:r w:rsidR="006724C3" w:rsidRPr="00484CDA">
        <w:rPr>
          <w:rFonts w:ascii="Gill Sans MT" w:hAnsi="Gill Sans MT"/>
          <w:lang w:val="en-GB"/>
        </w:rPr>
        <w:t>their</w:t>
      </w:r>
      <w:r w:rsidR="00103A96" w:rsidRPr="00484CDA">
        <w:rPr>
          <w:rFonts w:ascii="Gill Sans MT" w:hAnsi="Gill Sans MT"/>
          <w:lang w:val="en-GB"/>
        </w:rPr>
        <w:t xml:space="preserve"> work</w:t>
      </w:r>
      <w:r w:rsidR="006235EB" w:rsidRPr="00484CDA">
        <w:rPr>
          <w:rFonts w:ascii="Gill Sans MT" w:eastAsiaTheme="majorEastAsia" w:hAnsi="Gill Sans MT" w:cstheme="majorBidi"/>
          <w:lang w:val="en-GB"/>
        </w:rPr>
        <w:t xml:space="preserve">. </w:t>
      </w:r>
    </w:p>
    <w:p w14:paraId="3ABDA8D9" w14:textId="77777777" w:rsidR="001016F2" w:rsidRPr="00484CDA" w:rsidRDefault="001016F2" w:rsidP="00CF7E56">
      <w:pPr>
        <w:spacing w:after="0" w:line="276" w:lineRule="auto"/>
        <w:jc w:val="both"/>
        <w:rPr>
          <w:rFonts w:ascii="Gill Sans MT" w:eastAsiaTheme="majorEastAsia" w:hAnsi="Gill Sans MT" w:cstheme="majorBidi"/>
          <w:lang w:val="en-GB"/>
        </w:rPr>
      </w:pPr>
    </w:p>
    <w:p w14:paraId="5BB25072" w14:textId="7EBE9033" w:rsidR="00FB20D4" w:rsidRPr="00484CDA" w:rsidRDefault="008B0657" w:rsidP="00CF7E56">
      <w:pPr>
        <w:spacing w:after="0" w:line="276" w:lineRule="auto"/>
        <w:jc w:val="both"/>
        <w:rPr>
          <w:rFonts w:ascii="Gill Sans MT" w:hAnsi="Gill Sans MT"/>
          <w:lang w:val="en-GB"/>
        </w:rPr>
      </w:pPr>
      <w:r w:rsidRPr="00484CDA">
        <w:rPr>
          <w:rFonts w:ascii="Gill Sans MT" w:hAnsi="Gill Sans MT"/>
          <w:lang w:val="en-GB"/>
        </w:rPr>
        <w:t xml:space="preserve">These </w:t>
      </w:r>
      <w:r w:rsidR="001016F2" w:rsidRPr="00484CDA">
        <w:rPr>
          <w:rFonts w:ascii="Gill Sans MT" w:hAnsi="Gill Sans MT"/>
          <w:lang w:val="en-GB"/>
        </w:rPr>
        <w:t>m</w:t>
      </w:r>
      <w:r w:rsidRPr="00484CDA">
        <w:rPr>
          <w:rFonts w:ascii="Gill Sans MT" w:hAnsi="Gill Sans MT"/>
          <w:lang w:val="en-GB"/>
        </w:rPr>
        <w:t xml:space="preserve">eetings </w:t>
      </w:r>
      <w:r w:rsidR="006724C3" w:rsidRPr="00484CDA">
        <w:rPr>
          <w:rFonts w:ascii="Gill Sans MT" w:hAnsi="Gill Sans MT"/>
          <w:lang w:val="en-GB"/>
        </w:rPr>
        <w:t>offer more than</w:t>
      </w:r>
      <w:r w:rsidR="00E11143" w:rsidRPr="00484CDA">
        <w:rPr>
          <w:rFonts w:ascii="Gill Sans MT" w:hAnsi="Gill Sans MT"/>
          <w:lang w:val="en-GB"/>
        </w:rPr>
        <w:t xml:space="preserve"> </w:t>
      </w:r>
      <w:r w:rsidRPr="00484CDA">
        <w:rPr>
          <w:rFonts w:ascii="Gill Sans MT" w:hAnsi="Gill Sans MT"/>
          <w:lang w:val="en-GB"/>
        </w:rPr>
        <w:t xml:space="preserve">dialogue, </w:t>
      </w:r>
      <w:r w:rsidR="006724C3" w:rsidRPr="00484CDA">
        <w:rPr>
          <w:rFonts w:ascii="Gill Sans MT" w:hAnsi="Gill Sans MT"/>
          <w:lang w:val="en-GB"/>
        </w:rPr>
        <w:t>they stimulate</w:t>
      </w:r>
      <w:r w:rsidR="00E11143" w:rsidRPr="00484CDA">
        <w:rPr>
          <w:rFonts w:ascii="Gill Sans MT" w:hAnsi="Gill Sans MT"/>
          <w:lang w:val="en-GB"/>
        </w:rPr>
        <w:t xml:space="preserve"> </w:t>
      </w:r>
      <w:r w:rsidR="00657CBF" w:rsidRPr="00484CDA">
        <w:rPr>
          <w:rFonts w:ascii="Gill Sans MT" w:hAnsi="Gill Sans MT"/>
          <w:lang w:val="en-GB"/>
        </w:rPr>
        <w:t>possibilities</w:t>
      </w:r>
      <w:r w:rsidR="006724C3" w:rsidRPr="00484CDA">
        <w:rPr>
          <w:rFonts w:ascii="Gill Sans MT" w:hAnsi="Gill Sans MT"/>
          <w:lang w:val="en-GB"/>
        </w:rPr>
        <w:t xml:space="preserve"> for collaboration</w:t>
      </w:r>
      <w:r w:rsidR="00E82E71" w:rsidRPr="00484CDA">
        <w:rPr>
          <w:rFonts w:ascii="Gill Sans MT" w:hAnsi="Gill Sans MT"/>
          <w:lang w:val="en-GB"/>
        </w:rPr>
        <w:t xml:space="preserve"> across regions</w:t>
      </w:r>
      <w:r w:rsidR="00F35D5C">
        <w:rPr>
          <w:rFonts w:ascii="Gill Sans MT" w:hAnsi="Gill Sans MT"/>
          <w:lang w:val="en-GB"/>
        </w:rPr>
        <w:t>,</w:t>
      </w:r>
      <w:r w:rsidR="00657CBF" w:rsidRPr="00484CDA">
        <w:rPr>
          <w:rFonts w:ascii="Gill Sans MT" w:hAnsi="Gill Sans MT"/>
          <w:lang w:val="en-GB"/>
        </w:rPr>
        <w:t xml:space="preserve"> among </w:t>
      </w:r>
      <w:r w:rsidRPr="00484CDA">
        <w:rPr>
          <w:rFonts w:ascii="Gill Sans MT" w:hAnsi="Gill Sans MT"/>
          <w:lang w:val="en-GB"/>
        </w:rPr>
        <w:t>partners</w:t>
      </w:r>
      <w:r w:rsidR="00E82E71" w:rsidRPr="00484CDA">
        <w:rPr>
          <w:rFonts w:ascii="Gill Sans MT" w:hAnsi="Gill Sans MT"/>
          <w:lang w:val="en-GB"/>
        </w:rPr>
        <w:t xml:space="preserve"> on issues of their own choosing</w:t>
      </w:r>
      <w:r w:rsidR="00E11143" w:rsidRPr="00484CDA">
        <w:rPr>
          <w:rFonts w:ascii="Gill Sans MT" w:hAnsi="Gill Sans MT"/>
          <w:lang w:val="en-GB"/>
        </w:rPr>
        <w:t>.</w:t>
      </w:r>
      <w:r w:rsidR="001016F2" w:rsidRPr="00484CDA">
        <w:rPr>
          <w:rFonts w:ascii="Gill Sans MT" w:hAnsi="Gill Sans MT"/>
          <w:lang w:val="en-GB"/>
        </w:rPr>
        <w:t xml:space="preserve"> </w:t>
      </w:r>
      <w:r w:rsidR="005A16CC" w:rsidRPr="00484CDA">
        <w:rPr>
          <w:rFonts w:ascii="Gill Sans MT" w:hAnsi="Gill Sans MT"/>
          <w:lang w:val="en-GB"/>
        </w:rPr>
        <w:t>They</w:t>
      </w:r>
      <w:r w:rsidR="001016F2" w:rsidRPr="00484CDA">
        <w:rPr>
          <w:rFonts w:ascii="Gill Sans MT" w:hAnsi="Gill Sans MT"/>
          <w:lang w:val="en-GB"/>
        </w:rPr>
        <w:t xml:space="preserve"> enable</w:t>
      </w:r>
      <w:r w:rsidR="00753CF1" w:rsidRPr="00484CDA">
        <w:rPr>
          <w:rFonts w:ascii="Gill Sans MT" w:hAnsi="Gill Sans MT"/>
          <w:lang w:val="en-GB"/>
        </w:rPr>
        <w:t xml:space="preserve"> </w:t>
      </w:r>
      <w:r w:rsidR="001016F2" w:rsidRPr="00484CDA">
        <w:rPr>
          <w:rFonts w:ascii="Gill Sans MT" w:hAnsi="Gill Sans MT"/>
          <w:lang w:val="en-GB"/>
        </w:rPr>
        <w:t xml:space="preserve">the </w:t>
      </w:r>
      <w:r w:rsidR="00753CF1" w:rsidRPr="00484CDA">
        <w:rPr>
          <w:rFonts w:ascii="Gill Sans MT" w:hAnsi="Gill Sans MT"/>
          <w:lang w:val="en-GB"/>
        </w:rPr>
        <w:t xml:space="preserve">building of long lasting relationships </w:t>
      </w:r>
      <w:proofErr w:type="gramStart"/>
      <w:r w:rsidR="00753CF1" w:rsidRPr="00484CDA">
        <w:rPr>
          <w:rFonts w:ascii="Gill Sans MT" w:hAnsi="Gill Sans MT"/>
          <w:lang w:val="en-GB"/>
        </w:rPr>
        <w:t>among</w:t>
      </w:r>
      <w:proofErr w:type="gramEnd"/>
      <w:r w:rsidR="00753CF1" w:rsidRPr="00484CDA">
        <w:rPr>
          <w:rFonts w:ascii="Gill Sans MT" w:hAnsi="Gill Sans MT"/>
          <w:lang w:val="en-GB"/>
        </w:rPr>
        <w:t xml:space="preserve"> partners and link them to the wider network of the Prince Claus Fund</w:t>
      </w:r>
      <w:r w:rsidR="001016F2" w:rsidRPr="00484CDA">
        <w:rPr>
          <w:rFonts w:ascii="Gill Sans MT" w:hAnsi="Gill Sans MT"/>
          <w:lang w:val="en-GB"/>
        </w:rPr>
        <w:t xml:space="preserve"> so that</w:t>
      </w:r>
      <w:r w:rsidR="00753CF1" w:rsidRPr="00484CDA">
        <w:rPr>
          <w:rFonts w:ascii="Gill Sans MT" w:hAnsi="Gill Sans MT"/>
          <w:lang w:val="en-GB"/>
        </w:rPr>
        <w:t xml:space="preserve"> </w:t>
      </w:r>
      <w:r w:rsidR="00D10703" w:rsidRPr="00484CDA">
        <w:rPr>
          <w:rFonts w:ascii="Gill Sans MT" w:hAnsi="Gill Sans MT"/>
          <w:lang w:val="en-GB"/>
        </w:rPr>
        <w:t>local</w:t>
      </w:r>
      <w:r w:rsidR="00753CF1" w:rsidRPr="00484CDA">
        <w:rPr>
          <w:rFonts w:ascii="Gill Sans MT" w:hAnsi="Gill Sans MT"/>
          <w:lang w:val="en-GB"/>
        </w:rPr>
        <w:t xml:space="preserve"> activities </w:t>
      </w:r>
      <w:r w:rsidR="001016F2" w:rsidRPr="00484CDA">
        <w:rPr>
          <w:rFonts w:ascii="Gill Sans MT" w:hAnsi="Gill Sans MT"/>
          <w:lang w:val="en-GB"/>
        </w:rPr>
        <w:t>can be linked to</w:t>
      </w:r>
      <w:r w:rsidR="00753CF1" w:rsidRPr="00484CDA">
        <w:rPr>
          <w:rFonts w:ascii="Gill Sans MT" w:hAnsi="Gill Sans MT"/>
          <w:lang w:val="en-GB"/>
        </w:rPr>
        <w:t xml:space="preserve"> a global network or organisations doing similar work in other parts of the world.</w:t>
      </w:r>
      <w:r w:rsidR="00B64140" w:rsidRPr="00484CDA">
        <w:rPr>
          <w:rFonts w:ascii="Gill Sans MT" w:hAnsi="Gill Sans MT"/>
          <w:lang w:val="en-GB"/>
        </w:rPr>
        <w:t xml:space="preserve"> </w:t>
      </w:r>
    </w:p>
    <w:p w14:paraId="62C504F2" w14:textId="77777777" w:rsidR="00B64140" w:rsidRPr="00484CDA" w:rsidRDefault="00B64140" w:rsidP="00CF7E56">
      <w:pPr>
        <w:spacing w:after="0" w:line="276" w:lineRule="auto"/>
        <w:jc w:val="both"/>
        <w:rPr>
          <w:rFonts w:ascii="Gill Sans MT" w:hAnsi="Gill Sans MT"/>
          <w:lang w:val="en-GB"/>
        </w:rPr>
      </w:pPr>
    </w:p>
    <w:p w14:paraId="6DEABC51" w14:textId="77777777" w:rsidR="009401D8" w:rsidRDefault="009401D8" w:rsidP="00CF7E56">
      <w:pPr>
        <w:spacing w:after="0" w:line="276" w:lineRule="auto"/>
        <w:jc w:val="both"/>
        <w:rPr>
          <w:rFonts w:ascii="Gill Sans MT" w:hAnsi="Gill Sans MT"/>
          <w:lang w:val="en-GB"/>
        </w:rPr>
      </w:pPr>
    </w:p>
    <w:p w14:paraId="6FAF0057" w14:textId="77777777" w:rsidR="00F35D5C" w:rsidRDefault="00F35D5C" w:rsidP="00CF7E56">
      <w:pPr>
        <w:spacing w:after="0" w:line="276" w:lineRule="auto"/>
        <w:jc w:val="both"/>
        <w:rPr>
          <w:rFonts w:ascii="Gill Sans MT" w:hAnsi="Gill Sans MT"/>
          <w:lang w:val="en-GB"/>
        </w:rPr>
      </w:pPr>
    </w:p>
    <w:p w14:paraId="27AD07B6" w14:textId="77777777" w:rsidR="00F35D5C" w:rsidRPr="00484CDA" w:rsidRDefault="00F35D5C" w:rsidP="00CF7E56">
      <w:pPr>
        <w:spacing w:after="0" w:line="276" w:lineRule="auto"/>
        <w:jc w:val="both"/>
        <w:rPr>
          <w:rFonts w:ascii="Gill Sans MT" w:hAnsi="Gill Sans MT"/>
          <w:u w:val="single"/>
          <w:lang w:val="en-GB"/>
        </w:rPr>
      </w:pPr>
    </w:p>
    <w:p w14:paraId="415DF97D" w14:textId="77777777" w:rsidR="004D52F6" w:rsidRPr="00484CDA" w:rsidRDefault="004D52F6" w:rsidP="00CF7E56">
      <w:pPr>
        <w:spacing w:after="0" w:line="276" w:lineRule="auto"/>
        <w:jc w:val="both"/>
        <w:rPr>
          <w:rFonts w:ascii="Gill Sans MT" w:hAnsi="Gill Sans MT"/>
          <w:u w:val="single"/>
          <w:lang w:val="en-GB"/>
        </w:rPr>
      </w:pPr>
    </w:p>
    <w:p w14:paraId="4D39054E" w14:textId="77777777" w:rsidR="004D52F6" w:rsidRPr="00484CDA" w:rsidRDefault="004D52F6" w:rsidP="00CF7E56">
      <w:pPr>
        <w:spacing w:after="0" w:line="276" w:lineRule="auto"/>
        <w:jc w:val="both"/>
        <w:rPr>
          <w:rFonts w:ascii="Gill Sans MT" w:hAnsi="Gill Sans MT"/>
          <w:u w:val="single"/>
          <w:lang w:val="en-GB"/>
        </w:rPr>
      </w:pPr>
    </w:p>
    <w:p w14:paraId="465A6399" w14:textId="793A784C" w:rsidR="00FB20D4" w:rsidRPr="00484CDA" w:rsidRDefault="009401D8" w:rsidP="00CF7E56">
      <w:pPr>
        <w:spacing w:after="0" w:line="276" w:lineRule="auto"/>
        <w:jc w:val="both"/>
        <w:rPr>
          <w:rFonts w:ascii="Gill Sans MT" w:hAnsi="Gill Sans MT"/>
          <w:u w:val="single"/>
          <w:lang w:val="en-GB"/>
        </w:rPr>
      </w:pPr>
      <w:r w:rsidRPr="00484CDA">
        <w:rPr>
          <w:rFonts w:ascii="Gill Sans MT" w:hAnsi="Gill Sans MT"/>
          <w:u w:val="single"/>
          <w:lang w:val="en-GB"/>
        </w:rPr>
        <w:lastRenderedPageBreak/>
        <w:t>TIMELINE OF THE CALL FOR PROPOSALS</w:t>
      </w:r>
    </w:p>
    <w:p w14:paraId="2E645AC0" w14:textId="3DD288F4" w:rsidR="00484CDA" w:rsidRDefault="009401D8" w:rsidP="00CF7E56">
      <w:pPr>
        <w:spacing w:after="0" w:line="276" w:lineRule="auto"/>
        <w:jc w:val="both"/>
        <w:rPr>
          <w:rFonts w:ascii="Gill Sans MT" w:hAnsi="Gill Sans MT"/>
          <w:b/>
          <w:lang w:val="en-GB"/>
        </w:rPr>
      </w:pPr>
      <w:r w:rsidRPr="00484CDA">
        <w:rPr>
          <w:rFonts w:ascii="Gill Sans MT" w:hAnsi="Gill Sans MT"/>
          <w:lang w:val="en-GB"/>
        </w:rPr>
        <w:t>Deadline to send in Concept Note:</w:t>
      </w:r>
      <w:r w:rsidR="005572AD" w:rsidRPr="00484CDA">
        <w:rPr>
          <w:rFonts w:ascii="Gill Sans MT" w:hAnsi="Gill Sans MT"/>
          <w:b/>
          <w:lang w:val="en-GB"/>
        </w:rPr>
        <w:t xml:space="preserve"> </w:t>
      </w:r>
      <w:r w:rsidR="006C0BB9">
        <w:rPr>
          <w:rFonts w:ascii="Gill Sans MT" w:hAnsi="Gill Sans MT"/>
          <w:b/>
          <w:lang w:val="en-GB"/>
        </w:rPr>
        <w:t>Wednesday</w:t>
      </w:r>
      <w:r w:rsidR="00921C03" w:rsidRPr="00484CDA">
        <w:rPr>
          <w:rFonts w:ascii="Gill Sans MT" w:hAnsi="Gill Sans MT"/>
          <w:b/>
          <w:lang w:val="en-GB"/>
        </w:rPr>
        <w:t xml:space="preserve">, </w:t>
      </w:r>
      <w:r w:rsidR="006C0BB9">
        <w:rPr>
          <w:rFonts w:ascii="Gill Sans MT" w:hAnsi="Gill Sans MT"/>
          <w:b/>
          <w:lang w:val="en-GB"/>
        </w:rPr>
        <w:t>13</w:t>
      </w:r>
      <w:r w:rsidR="00657CBF" w:rsidRPr="00484CDA">
        <w:rPr>
          <w:rFonts w:ascii="Gill Sans MT" w:hAnsi="Gill Sans MT"/>
          <w:b/>
          <w:vertAlign w:val="superscript"/>
          <w:lang w:val="en-GB"/>
        </w:rPr>
        <w:t>th</w:t>
      </w:r>
      <w:r w:rsidR="00657CBF" w:rsidRPr="00484CDA">
        <w:rPr>
          <w:rFonts w:ascii="Gill Sans MT" w:hAnsi="Gill Sans MT"/>
          <w:b/>
          <w:lang w:val="en-GB"/>
        </w:rPr>
        <w:t xml:space="preserve"> </w:t>
      </w:r>
      <w:r w:rsidR="006C0BB9">
        <w:rPr>
          <w:rFonts w:ascii="Gill Sans MT" w:hAnsi="Gill Sans MT"/>
          <w:b/>
          <w:lang w:val="en-GB"/>
        </w:rPr>
        <w:t>February</w:t>
      </w:r>
      <w:r w:rsidR="00BF51D8" w:rsidRPr="00484CDA">
        <w:rPr>
          <w:rFonts w:ascii="Gill Sans MT" w:hAnsi="Gill Sans MT"/>
          <w:b/>
          <w:lang w:val="en-GB"/>
        </w:rPr>
        <w:t xml:space="preserve"> 2019</w:t>
      </w:r>
      <w:r w:rsidR="00921C03" w:rsidRPr="00484CDA">
        <w:rPr>
          <w:rFonts w:ascii="Gill Sans MT" w:hAnsi="Gill Sans MT"/>
          <w:b/>
          <w:lang w:val="en-GB"/>
        </w:rPr>
        <w:t xml:space="preserve"> at 17:00h </w:t>
      </w:r>
      <w:r w:rsidRPr="00484CDA">
        <w:rPr>
          <w:rFonts w:ascii="Gill Sans MT" w:hAnsi="Gill Sans MT"/>
          <w:b/>
          <w:lang w:val="en-GB"/>
        </w:rPr>
        <w:t xml:space="preserve">Amsterdam </w:t>
      </w:r>
      <w:r w:rsidR="00921C03" w:rsidRPr="00484CDA">
        <w:rPr>
          <w:rFonts w:ascii="Gill Sans MT" w:hAnsi="Gill Sans MT"/>
          <w:b/>
          <w:lang w:val="en-GB"/>
        </w:rPr>
        <w:t>Time</w:t>
      </w:r>
      <w:r w:rsidR="004D52F6" w:rsidRPr="00484CDA">
        <w:rPr>
          <w:rFonts w:ascii="Gill Sans MT" w:hAnsi="Gill Sans MT"/>
          <w:b/>
          <w:lang w:val="en-GB"/>
        </w:rPr>
        <w:t xml:space="preserve"> </w:t>
      </w:r>
    </w:p>
    <w:p w14:paraId="4F6F4728" w14:textId="77777777" w:rsidR="00484CDA" w:rsidRDefault="00484CDA" w:rsidP="00CF7E56">
      <w:pPr>
        <w:spacing w:after="0" w:line="276" w:lineRule="auto"/>
        <w:jc w:val="both"/>
        <w:rPr>
          <w:rFonts w:ascii="Gill Sans MT" w:hAnsi="Gill Sans MT"/>
          <w:b/>
          <w:lang w:val="en-GB"/>
        </w:rPr>
      </w:pPr>
    </w:p>
    <w:p w14:paraId="214071FD" w14:textId="5AFA4D2B" w:rsidR="007F10D2" w:rsidRPr="00484CDA" w:rsidRDefault="005572AD" w:rsidP="00CF7E56">
      <w:pPr>
        <w:spacing w:after="0" w:line="276" w:lineRule="auto"/>
        <w:jc w:val="both"/>
        <w:rPr>
          <w:rFonts w:ascii="Gill Sans MT" w:hAnsi="Gill Sans MT"/>
          <w:lang w:val="en-GB"/>
        </w:rPr>
      </w:pPr>
      <w:r w:rsidRPr="00484CDA">
        <w:rPr>
          <w:rFonts w:ascii="Gill Sans MT" w:hAnsi="Gill Sans MT"/>
          <w:lang w:val="en-GB"/>
        </w:rPr>
        <w:t xml:space="preserve">Notification of Decision by: </w:t>
      </w:r>
      <w:r w:rsidR="003261A8" w:rsidRPr="00484CDA">
        <w:rPr>
          <w:rFonts w:ascii="Gill Sans MT" w:hAnsi="Gill Sans MT"/>
          <w:b/>
          <w:lang w:val="en-GB"/>
        </w:rPr>
        <w:t>end of April</w:t>
      </w:r>
      <w:r w:rsidR="00C10BD2" w:rsidRPr="00484CDA">
        <w:rPr>
          <w:rFonts w:ascii="Gill Sans MT" w:hAnsi="Gill Sans MT"/>
          <w:b/>
          <w:lang w:val="en-GB"/>
        </w:rPr>
        <w:t xml:space="preserve"> 201</w:t>
      </w:r>
      <w:r w:rsidR="00BF51D8" w:rsidRPr="00484CDA">
        <w:rPr>
          <w:rFonts w:ascii="Gill Sans MT" w:hAnsi="Gill Sans MT"/>
          <w:b/>
          <w:lang w:val="en-GB"/>
        </w:rPr>
        <w:t>9</w:t>
      </w:r>
      <w:r w:rsidR="00921C03" w:rsidRPr="00484CDA">
        <w:rPr>
          <w:rFonts w:ascii="Gill Sans MT" w:hAnsi="Gill Sans MT"/>
          <w:lang w:val="en-GB"/>
        </w:rPr>
        <w:t xml:space="preserve"> </w:t>
      </w:r>
    </w:p>
    <w:p w14:paraId="4179A75C" w14:textId="77777777" w:rsidR="00CD47D1" w:rsidRPr="00484CDA" w:rsidRDefault="00CD47D1" w:rsidP="00CF7E56">
      <w:pPr>
        <w:spacing w:after="0" w:line="276" w:lineRule="auto"/>
        <w:jc w:val="both"/>
        <w:rPr>
          <w:rFonts w:ascii="Gill Sans MT" w:hAnsi="Gill Sans MT"/>
          <w:b/>
          <w:i/>
          <w:lang w:val="en-GB"/>
        </w:rPr>
      </w:pPr>
    </w:p>
    <w:p w14:paraId="13202A6A" w14:textId="41E856D2" w:rsidR="009401D8" w:rsidRPr="00484CDA" w:rsidRDefault="00CD47D1" w:rsidP="002C42B2">
      <w:pPr>
        <w:spacing w:after="0" w:line="276" w:lineRule="auto"/>
        <w:jc w:val="both"/>
        <w:rPr>
          <w:rFonts w:ascii="Gill Sans MT" w:hAnsi="Gill Sans MT"/>
          <w:b/>
          <w:i/>
          <w:lang w:val="en-GB"/>
        </w:rPr>
      </w:pPr>
      <w:r w:rsidRPr="00484CDA">
        <w:rPr>
          <w:rFonts w:ascii="Gill Sans MT" w:hAnsi="Gill Sans MT"/>
          <w:b/>
          <w:i/>
          <w:lang w:val="en-GB"/>
        </w:rPr>
        <w:t>Only s</w:t>
      </w:r>
      <w:r w:rsidR="007F10D2" w:rsidRPr="00484CDA">
        <w:rPr>
          <w:rFonts w:ascii="Gill Sans MT" w:hAnsi="Gill Sans MT"/>
          <w:b/>
          <w:i/>
          <w:lang w:val="en-GB"/>
        </w:rPr>
        <w:t>hortlisted</w:t>
      </w:r>
      <w:r w:rsidRPr="00484CDA">
        <w:rPr>
          <w:rFonts w:ascii="Gill Sans MT" w:hAnsi="Gill Sans MT"/>
          <w:b/>
          <w:i/>
          <w:lang w:val="en-GB"/>
        </w:rPr>
        <w:t xml:space="preserve"> successful</w:t>
      </w:r>
      <w:r w:rsidR="006F335E" w:rsidRPr="00484CDA">
        <w:rPr>
          <w:rFonts w:ascii="Gill Sans MT" w:hAnsi="Gill Sans MT"/>
          <w:b/>
          <w:i/>
          <w:lang w:val="en-GB"/>
        </w:rPr>
        <w:t xml:space="preserve"> applicants</w:t>
      </w:r>
      <w:r w:rsidR="007F10D2" w:rsidRPr="00484CDA">
        <w:rPr>
          <w:rFonts w:ascii="Gill Sans MT" w:hAnsi="Gill Sans MT"/>
          <w:b/>
          <w:i/>
          <w:lang w:val="en-GB"/>
        </w:rPr>
        <w:t xml:space="preserve"> will </w:t>
      </w:r>
      <w:r w:rsidR="006F335E" w:rsidRPr="00484CDA">
        <w:rPr>
          <w:rFonts w:ascii="Gill Sans MT" w:hAnsi="Gill Sans MT"/>
          <w:b/>
          <w:i/>
          <w:lang w:val="en-GB"/>
        </w:rPr>
        <w:t xml:space="preserve">be asked to submit a detailed application </w:t>
      </w:r>
      <w:r w:rsidRPr="00484CDA">
        <w:rPr>
          <w:rFonts w:ascii="Gill Sans MT" w:hAnsi="Gill Sans MT"/>
          <w:b/>
          <w:i/>
          <w:lang w:val="en-GB"/>
        </w:rPr>
        <w:t>form for the Network Partners</w:t>
      </w:r>
      <w:r w:rsidR="00D10703" w:rsidRPr="00484CDA">
        <w:rPr>
          <w:rFonts w:ascii="Gill Sans MT" w:hAnsi="Gill Sans MT"/>
          <w:b/>
          <w:i/>
          <w:lang w:val="en-GB"/>
        </w:rPr>
        <w:t>hip</w:t>
      </w:r>
      <w:r w:rsidRPr="00484CDA">
        <w:rPr>
          <w:rFonts w:ascii="Gill Sans MT" w:hAnsi="Gill Sans MT"/>
          <w:b/>
          <w:i/>
          <w:lang w:val="en-GB"/>
        </w:rPr>
        <w:t xml:space="preserve"> Grant. </w:t>
      </w:r>
      <w:r w:rsidR="00B675FA" w:rsidRPr="00484CDA">
        <w:rPr>
          <w:rFonts w:ascii="Gill Sans MT" w:hAnsi="Gill Sans MT"/>
          <w:b/>
          <w:i/>
          <w:lang w:val="en-GB"/>
        </w:rPr>
        <w:t>The exact deadline for this will be communicated directly to the shortlisted applicants</w:t>
      </w:r>
      <w:r w:rsidR="00D10703" w:rsidRPr="00484CDA">
        <w:rPr>
          <w:rFonts w:ascii="Gill Sans MT" w:hAnsi="Gill Sans MT"/>
          <w:b/>
          <w:i/>
          <w:lang w:val="en-GB"/>
        </w:rPr>
        <w:t>.</w:t>
      </w:r>
      <w:r w:rsidR="00B675FA" w:rsidRPr="00484CDA">
        <w:rPr>
          <w:rFonts w:ascii="Gill Sans MT" w:hAnsi="Gill Sans MT"/>
          <w:lang w:val="en-GB"/>
        </w:rPr>
        <w:tab/>
      </w:r>
    </w:p>
    <w:p w14:paraId="1759DFC8" w14:textId="77777777" w:rsidR="009401D8" w:rsidRPr="00484CDA" w:rsidRDefault="009401D8" w:rsidP="00CF7E56">
      <w:pPr>
        <w:spacing w:after="0" w:line="276" w:lineRule="auto"/>
        <w:jc w:val="both"/>
        <w:rPr>
          <w:rFonts w:ascii="Gill Sans MT" w:hAnsi="Gill Sans MT"/>
          <w:lang w:val="en-GB"/>
        </w:rPr>
      </w:pPr>
    </w:p>
    <w:p w14:paraId="3EC98E9D" w14:textId="77777777" w:rsidR="005572AD" w:rsidRPr="00484CDA" w:rsidRDefault="005572AD" w:rsidP="00CF7E56">
      <w:pPr>
        <w:spacing w:after="0" w:line="276" w:lineRule="auto"/>
        <w:jc w:val="both"/>
        <w:rPr>
          <w:rFonts w:ascii="Gill Sans MT" w:eastAsia="Gill Sans MT,Times New Roman,Ca" w:hAnsi="Gill Sans MT" w:cs="Gill Sans MT,Times New Roman,Ca"/>
          <w:lang w:val="en-GB"/>
        </w:rPr>
      </w:pPr>
      <w:bookmarkStart w:id="0" w:name="_GoBack"/>
      <w:bookmarkEnd w:id="0"/>
    </w:p>
    <w:p w14:paraId="5570F227" w14:textId="77777777" w:rsidR="007E7FC3" w:rsidRPr="00484CDA" w:rsidRDefault="007E7FC3" w:rsidP="00CF7E56">
      <w:pPr>
        <w:spacing w:after="0" w:line="276" w:lineRule="auto"/>
        <w:jc w:val="both"/>
        <w:rPr>
          <w:rFonts w:ascii="Gill Sans MT" w:hAnsi="Gill Sans MT"/>
          <w:lang w:val="en-GB"/>
        </w:rPr>
      </w:pPr>
    </w:p>
    <w:p w14:paraId="6906B4A8" w14:textId="77777777" w:rsidR="007E7FC3" w:rsidRPr="00484CDA" w:rsidRDefault="007E7FC3" w:rsidP="00CF7E56">
      <w:pPr>
        <w:spacing w:after="0" w:line="276" w:lineRule="auto"/>
        <w:jc w:val="both"/>
        <w:rPr>
          <w:rFonts w:ascii="Gill Sans MT" w:hAnsi="Gill Sans MT"/>
          <w:b/>
          <w:lang w:val="en-GB"/>
        </w:rPr>
      </w:pPr>
    </w:p>
    <w:sectPr w:rsidR="007E7FC3" w:rsidRPr="00484C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57C05" w14:textId="77777777" w:rsidR="007E7FC3" w:rsidRDefault="007E7FC3" w:rsidP="007E7FC3">
      <w:pPr>
        <w:spacing w:after="0" w:line="240" w:lineRule="auto"/>
      </w:pPr>
      <w:r>
        <w:separator/>
      </w:r>
    </w:p>
  </w:endnote>
  <w:endnote w:type="continuationSeparator" w:id="0">
    <w:p w14:paraId="2CFE2EFC" w14:textId="77777777" w:rsidR="007E7FC3" w:rsidRDefault="007E7FC3" w:rsidP="007E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ill Sans MT,Times New Roman,C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187872"/>
      <w:docPartObj>
        <w:docPartGallery w:val="Page Numbers (Bottom of Page)"/>
        <w:docPartUnique/>
      </w:docPartObj>
    </w:sdtPr>
    <w:sdtEndPr>
      <w:rPr>
        <w:noProof/>
      </w:rPr>
    </w:sdtEndPr>
    <w:sdtContent>
      <w:p w14:paraId="4C40DB0D" w14:textId="77777777" w:rsidR="00B64140" w:rsidRDefault="00B64140">
        <w:pPr>
          <w:pStyle w:val="Footer"/>
          <w:jc w:val="right"/>
        </w:pPr>
        <w:r>
          <w:fldChar w:fldCharType="begin"/>
        </w:r>
        <w:r>
          <w:instrText xml:space="preserve"> PAGE   \* MERGEFORMAT </w:instrText>
        </w:r>
        <w:r>
          <w:fldChar w:fldCharType="separate"/>
        </w:r>
        <w:r w:rsidR="009470B0">
          <w:rPr>
            <w:noProof/>
          </w:rPr>
          <w:t>3</w:t>
        </w:r>
        <w:r>
          <w:rPr>
            <w:noProof/>
          </w:rPr>
          <w:fldChar w:fldCharType="end"/>
        </w:r>
      </w:p>
    </w:sdtContent>
  </w:sdt>
  <w:p w14:paraId="6F206719" w14:textId="77777777" w:rsidR="00B64140" w:rsidRDefault="00B64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09348" w14:textId="77777777" w:rsidR="007E7FC3" w:rsidRDefault="007E7FC3" w:rsidP="007E7FC3">
      <w:pPr>
        <w:spacing w:after="0" w:line="240" w:lineRule="auto"/>
      </w:pPr>
      <w:r>
        <w:separator/>
      </w:r>
    </w:p>
  </w:footnote>
  <w:footnote w:type="continuationSeparator" w:id="0">
    <w:p w14:paraId="628298ED" w14:textId="77777777" w:rsidR="007E7FC3" w:rsidRDefault="007E7FC3" w:rsidP="007E7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552F" w14:textId="40BFF8CD" w:rsidR="0082162C" w:rsidRDefault="0082162C">
    <w:pPr>
      <w:pStyle w:val="Header"/>
    </w:pPr>
    <w:r>
      <w:tab/>
    </w:r>
    <w:r>
      <w:tab/>
    </w:r>
    <w:r>
      <w:rPr>
        <w:noProof/>
        <w:lang w:val="en-US"/>
      </w:rPr>
      <w:drawing>
        <wp:inline distT="0" distB="0" distL="0" distR="0" wp14:anchorId="33732C6E" wp14:editId="46F2E862">
          <wp:extent cx="814705" cy="1009650"/>
          <wp:effectExtent l="0" t="0" r="4445" b="0"/>
          <wp:docPr id="2" name="Picture 2" descr="W:\Corporate Logos\PCF Logo_ updated 2017\PCF_LOGO_ pdf_jpeg\PCF LOGO ENG_black jpeg.jpg"/>
          <wp:cNvGraphicFramePr/>
          <a:graphic xmlns:a="http://schemas.openxmlformats.org/drawingml/2006/main">
            <a:graphicData uri="http://schemas.openxmlformats.org/drawingml/2006/picture">
              <pic:pic xmlns:pic="http://schemas.openxmlformats.org/drawingml/2006/picture">
                <pic:nvPicPr>
                  <pic:cNvPr id="2" name="Picture 2" descr="W:\Corporate Logos\PCF Logo_ updated 2017\PCF_LOGO_ pdf_jpeg\PCF LOGO ENG_black jpe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750D3"/>
    <w:multiLevelType w:val="hybridMultilevel"/>
    <w:tmpl w:val="C3E249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8447FAA"/>
    <w:multiLevelType w:val="hybridMultilevel"/>
    <w:tmpl w:val="C56C3A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214BFB"/>
    <w:multiLevelType w:val="hybridMultilevel"/>
    <w:tmpl w:val="561607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49A32C9"/>
    <w:multiLevelType w:val="hybridMultilevel"/>
    <w:tmpl w:val="10E6A0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382F3A"/>
    <w:multiLevelType w:val="hybridMultilevel"/>
    <w:tmpl w:val="036ED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CE5622"/>
    <w:multiLevelType w:val="hybridMultilevel"/>
    <w:tmpl w:val="8808F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FB6AE6"/>
    <w:multiLevelType w:val="hybridMultilevel"/>
    <w:tmpl w:val="FF2E2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737BD2"/>
    <w:multiLevelType w:val="hybridMultilevel"/>
    <w:tmpl w:val="9B301EDA"/>
    <w:lvl w:ilvl="0" w:tplc="D55CEB24">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C397886"/>
    <w:multiLevelType w:val="hybridMultilevel"/>
    <w:tmpl w:val="66C64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8D4924"/>
    <w:multiLevelType w:val="hybridMultilevel"/>
    <w:tmpl w:val="E4F8923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27E6C9F"/>
    <w:multiLevelType w:val="multilevel"/>
    <w:tmpl w:val="B1AE06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136BD"/>
    <w:multiLevelType w:val="hybridMultilevel"/>
    <w:tmpl w:val="0C489372"/>
    <w:lvl w:ilvl="0" w:tplc="7FAED1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484636"/>
    <w:multiLevelType w:val="hybridMultilevel"/>
    <w:tmpl w:val="0F523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16ACC"/>
    <w:multiLevelType w:val="hybridMultilevel"/>
    <w:tmpl w:val="7F0EA7D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6D9663AD"/>
    <w:multiLevelType w:val="hybridMultilevel"/>
    <w:tmpl w:val="688C26D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5"/>
  </w:num>
  <w:num w:numId="9">
    <w:abstractNumId w:val="0"/>
  </w:num>
  <w:num w:numId="10">
    <w:abstractNumId w:val="13"/>
  </w:num>
  <w:num w:numId="11">
    <w:abstractNumId w:val="1"/>
  </w:num>
  <w:num w:numId="12">
    <w:abstractNumId w:val="10"/>
  </w:num>
  <w:num w:numId="13">
    <w:abstractNumId w:val="1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C3"/>
    <w:rsid w:val="00022AB8"/>
    <w:rsid w:val="00042DCB"/>
    <w:rsid w:val="000665E0"/>
    <w:rsid w:val="00074472"/>
    <w:rsid w:val="0007793F"/>
    <w:rsid w:val="000A0320"/>
    <w:rsid w:val="000A3933"/>
    <w:rsid w:val="001016F2"/>
    <w:rsid w:val="00103A96"/>
    <w:rsid w:val="0013725A"/>
    <w:rsid w:val="001649A8"/>
    <w:rsid w:val="001B223D"/>
    <w:rsid w:val="001D48C5"/>
    <w:rsid w:val="001F32F6"/>
    <w:rsid w:val="002332D3"/>
    <w:rsid w:val="00234DD3"/>
    <w:rsid w:val="00270DEB"/>
    <w:rsid w:val="00280932"/>
    <w:rsid w:val="002812E1"/>
    <w:rsid w:val="002B07BA"/>
    <w:rsid w:val="002C42B2"/>
    <w:rsid w:val="00311F3A"/>
    <w:rsid w:val="003170C9"/>
    <w:rsid w:val="003218F6"/>
    <w:rsid w:val="003261A8"/>
    <w:rsid w:val="00354D02"/>
    <w:rsid w:val="00360059"/>
    <w:rsid w:val="003617AA"/>
    <w:rsid w:val="003A3393"/>
    <w:rsid w:val="003E181C"/>
    <w:rsid w:val="003F2102"/>
    <w:rsid w:val="00484CDA"/>
    <w:rsid w:val="004917AB"/>
    <w:rsid w:val="00495633"/>
    <w:rsid w:val="004D52F6"/>
    <w:rsid w:val="004E6784"/>
    <w:rsid w:val="004F6F3A"/>
    <w:rsid w:val="00526485"/>
    <w:rsid w:val="00531B45"/>
    <w:rsid w:val="00532F29"/>
    <w:rsid w:val="005572AD"/>
    <w:rsid w:val="00565F30"/>
    <w:rsid w:val="005A16CC"/>
    <w:rsid w:val="005B6C35"/>
    <w:rsid w:val="005C13EB"/>
    <w:rsid w:val="005D45E4"/>
    <w:rsid w:val="006143F1"/>
    <w:rsid w:val="006235EB"/>
    <w:rsid w:val="00657CBF"/>
    <w:rsid w:val="00672098"/>
    <w:rsid w:val="006724C3"/>
    <w:rsid w:val="00680F35"/>
    <w:rsid w:val="006B5453"/>
    <w:rsid w:val="006C0BB9"/>
    <w:rsid w:val="006E1031"/>
    <w:rsid w:val="006F335E"/>
    <w:rsid w:val="00703DC4"/>
    <w:rsid w:val="00733504"/>
    <w:rsid w:val="00744F59"/>
    <w:rsid w:val="00746B88"/>
    <w:rsid w:val="00753CF1"/>
    <w:rsid w:val="007736F9"/>
    <w:rsid w:val="007C3AB7"/>
    <w:rsid w:val="007E15EC"/>
    <w:rsid w:val="007E6D21"/>
    <w:rsid w:val="007E7FC3"/>
    <w:rsid w:val="007F10D2"/>
    <w:rsid w:val="0082162C"/>
    <w:rsid w:val="00853D72"/>
    <w:rsid w:val="0085412A"/>
    <w:rsid w:val="008552F5"/>
    <w:rsid w:val="008B0657"/>
    <w:rsid w:val="008D4BD3"/>
    <w:rsid w:val="008E687F"/>
    <w:rsid w:val="00921C03"/>
    <w:rsid w:val="00930CA2"/>
    <w:rsid w:val="00932EF8"/>
    <w:rsid w:val="009401D8"/>
    <w:rsid w:val="009470B0"/>
    <w:rsid w:val="00971663"/>
    <w:rsid w:val="00987372"/>
    <w:rsid w:val="00987AFC"/>
    <w:rsid w:val="009C6B2A"/>
    <w:rsid w:val="009F5174"/>
    <w:rsid w:val="00A106F3"/>
    <w:rsid w:val="00A707CB"/>
    <w:rsid w:val="00AA0A6F"/>
    <w:rsid w:val="00AD01C7"/>
    <w:rsid w:val="00AD07C4"/>
    <w:rsid w:val="00AD2D28"/>
    <w:rsid w:val="00AE722A"/>
    <w:rsid w:val="00B20AD0"/>
    <w:rsid w:val="00B21AA2"/>
    <w:rsid w:val="00B64140"/>
    <w:rsid w:val="00B675FA"/>
    <w:rsid w:val="00BB61D7"/>
    <w:rsid w:val="00BC045B"/>
    <w:rsid w:val="00BC6774"/>
    <w:rsid w:val="00BF1387"/>
    <w:rsid w:val="00BF51D8"/>
    <w:rsid w:val="00C03940"/>
    <w:rsid w:val="00C10BD2"/>
    <w:rsid w:val="00C14C30"/>
    <w:rsid w:val="00C15AF3"/>
    <w:rsid w:val="00C37919"/>
    <w:rsid w:val="00C60D37"/>
    <w:rsid w:val="00C80EA4"/>
    <w:rsid w:val="00CD47D1"/>
    <w:rsid w:val="00CF7E56"/>
    <w:rsid w:val="00D10703"/>
    <w:rsid w:val="00DA72F9"/>
    <w:rsid w:val="00DD6FB9"/>
    <w:rsid w:val="00DF0EC5"/>
    <w:rsid w:val="00E11143"/>
    <w:rsid w:val="00E437D0"/>
    <w:rsid w:val="00E53FE7"/>
    <w:rsid w:val="00E82E71"/>
    <w:rsid w:val="00EC1F6B"/>
    <w:rsid w:val="00ED06B7"/>
    <w:rsid w:val="00EE123B"/>
    <w:rsid w:val="00F129BC"/>
    <w:rsid w:val="00F35D5C"/>
    <w:rsid w:val="00F40C92"/>
    <w:rsid w:val="00F50060"/>
    <w:rsid w:val="00F54445"/>
    <w:rsid w:val="00F8353F"/>
    <w:rsid w:val="00F864A8"/>
    <w:rsid w:val="00F91720"/>
    <w:rsid w:val="00FB20D4"/>
    <w:rsid w:val="00FB3A59"/>
    <w:rsid w:val="00FE1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44C0"/>
  <w15:chartTrackingRefBased/>
  <w15:docId w15:val="{0C9EB1DC-F337-42CF-96DA-0F8EBBDF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E1"/>
  </w:style>
  <w:style w:type="paragraph" w:styleId="Heading2">
    <w:name w:val="heading 2"/>
    <w:basedOn w:val="PlainText"/>
    <w:next w:val="Normal"/>
    <w:link w:val="Heading2Char"/>
    <w:uiPriority w:val="9"/>
    <w:unhideWhenUsed/>
    <w:qFormat/>
    <w:rsid w:val="002812E1"/>
    <w:pPr>
      <w:outlineLvl w:val="1"/>
    </w:pPr>
    <w:rPr>
      <w:rFonts w:ascii="Gill Sans MT" w:hAnsi="Gill Sans MT"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B61D7"/>
    <w:pPr>
      <w:spacing w:after="100"/>
    </w:pPr>
    <w:rPr>
      <w:rFonts w:ascii="Gill Sans MT" w:hAnsi="Gill Sans MT"/>
      <w:b/>
    </w:rPr>
  </w:style>
  <w:style w:type="character" w:customStyle="1" w:styleId="Heading2Char">
    <w:name w:val="Heading 2 Char"/>
    <w:basedOn w:val="DefaultParagraphFont"/>
    <w:link w:val="Heading2"/>
    <w:uiPriority w:val="9"/>
    <w:rsid w:val="002812E1"/>
    <w:rPr>
      <w:rFonts w:ascii="Gill Sans MT" w:hAnsi="Gill Sans MT"/>
      <w:b/>
    </w:rPr>
  </w:style>
  <w:style w:type="paragraph" w:styleId="PlainText">
    <w:name w:val="Plain Text"/>
    <w:basedOn w:val="Normal"/>
    <w:link w:val="PlainTextChar"/>
    <w:uiPriority w:val="99"/>
    <w:semiHidden/>
    <w:unhideWhenUsed/>
    <w:rsid w:val="002812E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812E1"/>
    <w:rPr>
      <w:rFonts w:ascii="Consolas" w:hAnsi="Consolas" w:cs="Consolas"/>
      <w:sz w:val="21"/>
      <w:szCs w:val="21"/>
    </w:rPr>
  </w:style>
  <w:style w:type="paragraph" w:styleId="FootnoteText">
    <w:name w:val="footnote text"/>
    <w:basedOn w:val="Normal"/>
    <w:link w:val="FootnoteTextChar"/>
    <w:uiPriority w:val="99"/>
    <w:semiHidden/>
    <w:unhideWhenUsed/>
    <w:rsid w:val="007E7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FC3"/>
    <w:rPr>
      <w:sz w:val="20"/>
      <w:szCs w:val="20"/>
    </w:rPr>
  </w:style>
  <w:style w:type="character" w:styleId="FootnoteReference">
    <w:name w:val="footnote reference"/>
    <w:basedOn w:val="DefaultParagraphFont"/>
    <w:uiPriority w:val="99"/>
    <w:semiHidden/>
    <w:unhideWhenUsed/>
    <w:rsid w:val="007E7FC3"/>
    <w:rPr>
      <w:vertAlign w:val="superscript"/>
    </w:rPr>
  </w:style>
  <w:style w:type="character" w:styleId="Hyperlink">
    <w:name w:val="Hyperlink"/>
    <w:basedOn w:val="DefaultParagraphFont"/>
    <w:uiPriority w:val="99"/>
    <w:unhideWhenUsed/>
    <w:rsid w:val="007E7FC3"/>
    <w:rPr>
      <w:color w:val="0563C1" w:themeColor="hyperlink"/>
      <w:u w:val="single"/>
    </w:rPr>
  </w:style>
  <w:style w:type="paragraph" w:styleId="ListParagraph">
    <w:name w:val="List Paragraph"/>
    <w:basedOn w:val="Normal"/>
    <w:uiPriority w:val="34"/>
    <w:qFormat/>
    <w:rsid w:val="007E7FC3"/>
    <w:pPr>
      <w:ind w:left="720"/>
      <w:contextualSpacing/>
    </w:pPr>
  </w:style>
  <w:style w:type="paragraph" w:customStyle="1" w:styleId="Hoofdtekst">
    <w:name w:val="Hoofdtekst"/>
    <w:rsid w:val="005572AD"/>
    <w:pPr>
      <w:pBdr>
        <w:top w:val="nil"/>
        <w:left w:val="nil"/>
        <w:bottom w:val="nil"/>
        <w:right w:val="nil"/>
        <w:between w:val="nil"/>
        <w:bar w:val="nil"/>
      </w:pBdr>
      <w:spacing w:before="240" w:after="0" w:line="360" w:lineRule="auto"/>
      <w:jc w:val="both"/>
    </w:pPr>
    <w:rPr>
      <w:rFonts w:ascii="Arial" w:eastAsia="Arial Unicode MS" w:hAnsi="Arial Unicode MS" w:cs="Arial Unicode MS"/>
      <w:color w:val="000000"/>
      <w:u w:color="000000"/>
      <w:bdr w:val="nil"/>
      <w:lang w:val="en-US"/>
    </w:rPr>
  </w:style>
  <w:style w:type="paragraph" w:styleId="Header">
    <w:name w:val="header"/>
    <w:basedOn w:val="Normal"/>
    <w:link w:val="HeaderChar"/>
    <w:uiPriority w:val="99"/>
    <w:unhideWhenUsed/>
    <w:rsid w:val="00B641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4140"/>
  </w:style>
  <w:style w:type="paragraph" w:styleId="Footer">
    <w:name w:val="footer"/>
    <w:basedOn w:val="Normal"/>
    <w:link w:val="FooterChar"/>
    <w:uiPriority w:val="99"/>
    <w:unhideWhenUsed/>
    <w:rsid w:val="00B641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4140"/>
  </w:style>
  <w:style w:type="character" w:styleId="FollowedHyperlink">
    <w:name w:val="FollowedHyperlink"/>
    <w:basedOn w:val="DefaultParagraphFont"/>
    <w:uiPriority w:val="99"/>
    <w:semiHidden/>
    <w:unhideWhenUsed/>
    <w:rsid w:val="00932EF8"/>
    <w:rPr>
      <w:color w:val="954F72" w:themeColor="followedHyperlink"/>
      <w:u w:val="single"/>
    </w:rPr>
  </w:style>
  <w:style w:type="paragraph" w:styleId="BalloonText">
    <w:name w:val="Balloon Text"/>
    <w:basedOn w:val="Normal"/>
    <w:link w:val="BalloonTextChar"/>
    <w:uiPriority w:val="99"/>
    <w:semiHidden/>
    <w:unhideWhenUsed/>
    <w:rsid w:val="00A70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7CB"/>
    <w:rPr>
      <w:rFonts w:ascii="Segoe UI" w:hAnsi="Segoe UI" w:cs="Segoe UI"/>
      <w:sz w:val="18"/>
      <w:szCs w:val="18"/>
    </w:rPr>
  </w:style>
  <w:style w:type="character" w:styleId="CommentReference">
    <w:name w:val="annotation reference"/>
    <w:basedOn w:val="DefaultParagraphFont"/>
    <w:uiPriority w:val="99"/>
    <w:semiHidden/>
    <w:unhideWhenUsed/>
    <w:rsid w:val="00753CF1"/>
    <w:rPr>
      <w:sz w:val="16"/>
      <w:szCs w:val="16"/>
    </w:rPr>
  </w:style>
  <w:style w:type="paragraph" w:styleId="CommentText">
    <w:name w:val="annotation text"/>
    <w:basedOn w:val="Normal"/>
    <w:link w:val="CommentTextChar"/>
    <w:uiPriority w:val="99"/>
    <w:semiHidden/>
    <w:unhideWhenUsed/>
    <w:rsid w:val="00753CF1"/>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753CF1"/>
    <w:rPr>
      <w:sz w:val="20"/>
      <w:szCs w:val="20"/>
      <w:lang w:val="en-GB"/>
    </w:rPr>
  </w:style>
  <w:style w:type="paragraph" w:styleId="CommentSubject">
    <w:name w:val="annotation subject"/>
    <w:basedOn w:val="CommentText"/>
    <w:next w:val="CommentText"/>
    <w:link w:val="CommentSubjectChar"/>
    <w:uiPriority w:val="99"/>
    <w:semiHidden/>
    <w:unhideWhenUsed/>
    <w:rsid w:val="00746B88"/>
    <w:rPr>
      <w:b/>
      <w:bCs/>
      <w:lang w:val="nl-NL"/>
    </w:rPr>
  </w:style>
  <w:style w:type="character" w:customStyle="1" w:styleId="CommentSubjectChar">
    <w:name w:val="Comment Subject Char"/>
    <w:basedOn w:val="CommentTextChar"/>
    <w:link w:val="CommentSubject"/>
    <w:uiPriority w:val="99"/>
    <w:semiHidden/>
    <w:rsid w:val="00746B8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4744">
      <w:bodyDiv w:val="1"/>
      <w:marLeft w:val="0"/>
      <w:marRight w:val="0"/>
      <w:marTop w:val="0"/>
      <w:marBottom w:val="0"/>
      <w:divBdr>
        <w:top w:val="none" w:sz="0" w:space="0" w:color="auto"/>
        <w:left w:val="none" w:sz="0" w:space="0" w:color="auto"/>
        <w:bottom w:val="none" w:sz="0" w:space="0" w:color="auto"/>
        <w:right w:val="none" w:sz="0" w:space="0" w:color="auto"/>
      </w:divBdr>
    </w:div>
    <w:div w:id="284116729">
      <w:bodyDiv w:val="1"/>
      <w:marLeft w:val="0"/>
      <w:marRight w:val="0"/>
      <w:marTop w:val="0"/>
      <w:marBottom w:val="0"/>
      <w:divBdr>
        <w:top w:val="none" w:sz="0" w:space="0" w:color="auto"/>
        <w:left w:val="none" w:sz="0" w:space="0" w:color="auto"/>
        <w:bottom w:val="none" w:sz="0" w:space="0" w:color="auto"/>
        <w:right w:val="none" w:sz="0" w:space="0" w:color="auto"/>
      </w:divBdr>
    </w:div>
    <w:div w:id="609431450">
      <w:bodyDiv w:val="1"/>
      <w:marLeft w:val="0"/>
      <w:marRight w:val="0"/>
      <w:marTop w:val="0"/>
      <w:marBottom w:val="0"/>
      <w:divBdr>
        <w:top w:val="none" w:sz="0" w:space="0" w:color="auto"/>
        <w:left w:val="none" w:sz="0" w:space="0" w:color="auto"/>
        <w:bottom w:val="none" w:sz="0" w:space="0" w:color="auto"/>
        <w:right w:val="none" w:sz="0" w:space="0" w:color="auto"/>
      </w:divBdr>
    </w:div>
    <w:div w:id="1104499469">
      <w:bodyDiv w:val="1"/>
      <w:marLeft w:val="0"/>
      <w:marRight w:val="0"/>
      <w:marTop w:val="0"/>
      <w:marBottom w:val="0"/>
      <w:divBdr>
        <w:top w:val="none" w:sz="0" w:space="0" w:color="auto"/>
        <w:left w:val="none" w:sz="0" w:space="0" w:color="auto"/>
        <w:bottom w:val="none" w:sz="0" w:space="0" w:color="auto"/>
        <w:right w:val="none" w:sz="0" w:space="0" w:color="auto"/>
      </w:divBdr>
    </w:div>
    <w:div w:id="1824350611">
      <w:bodyDiv w:val="1"/>
      <w:marLeft w:val="0"/>
      <w:marRight w:val="0"/>
      <w:marTop w:val="0"/>
      <w:marBottom w:val="0"/>
      <w:divBdr>
        <w:top w:val="none" w:sz="0" w:space="0" w:color="auto"/>
        <w:left w:val="none" w:sz="0" w:space="0" w:color="auto"/>
        <w:bottom w:val="none" w:sz="0" w:space="0" w:color="auto"/>
        <w:right w:val="none" w:sz="0" w:space="0" w:color="auto"/>
      </w:divBdr>
    </w:div>
    <w:div w:id="1963533529">
      <w:bodyDiv w:val="1"/>
      <w:marLeft w:val="0"/>
      <w:marRight w:val="0"/>
      <w:marTop w:val="0"/>
      <w:marBottom w:val="0"/>
      <w:divBdr>
        <w:top w:val="none" w:sz="0" w:space="0" w:color="auto"/>
        <w:left w:val="none" w:sz="0" w:space="0" w:color="auto"/>
        <w:bottom w:val="none" w:sz="0" w:space="0" w:color="auto"/>
        <w:right w:val="none" w:sz="0" w:space="0" w:color="auto"/>
      </w:divBdr>
    </w:div>
    <w:div w:id="20913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ceclausfu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inceclausfund.org/en/programmes/network-partners" TargetMode="External"/><Relationship Id="rId4" Type="http://schemas.openxmlformats.org/officeDocument/2006/relationships/settings" Target="settings.xml"/><Relationship Id="rId9" Type="http://schemas.openxmlformats.org/officeDocument/2006/relationships/hyperlink" Target="http://princeclausfund.org/en/programmes/grants-collabor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66A1-311D-4366-8CAF-7D08A9ED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Bijloos</dc:creator>
  <cp:keywords/>
  <dc:description/>
  <cp:lastModifiedBy>Tessa Giller</cp:lastModifiedBy>
  <cp:revision>3</cp:revision>
  <cp:lastPrinted>2018-12-03T09:24:00Z</cp:lastPrinted>
  <dcterms:created xsi:type="dcterms:W3CDTF">2019-01-03T09:34:00Z</dcterms:created>
  <dcterms:modified xsi:type="dcterms:W3CDTF">2019-01-03T09:51:00Z</dcterms:modified>
</cp:coreProperties>
</file>